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E53085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53085" w:rsidRDefault="00E34BE4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53085" w:rsidRDefault="00E34BE4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E53085" w:rsidRDefault="00E53085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53085">
      <w:pPr>
        <w:ind w:left="706"/>
        <w:jc w:val="center"/>
        <w:rPr>
          <w:b/>
          <w:bCs/>
          <w:sz w:val="28"/>
          <w:szCs w:val="28"/>
        </w:rPr>
      </w:pPr>
    </w:p>
    <w:p w:rsidR="00E53085" w:rsidRDefault="00E34BE4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УЧЕБНОЙ ДИСЦИПЛИНЫ</w:t>
      </w:r>
    </w:p>
    <w:p w:rsidR="00E53085" w:rsidRDefault="00E34BE4">
      <w:pPr>
        <w:spacing w:after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ОУДП. 01 Информатика, в том числе выполнение индивидуального </w:t>
      </w:r>
    </w:p>
    <w:p w:rsidR="00E53085" w:rsidRDefault="00E34BE4">
      <w:pPr>
        <w:spacing w:after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проекта</w:t>
      </w:r>
    </w:p>
    <w:p w:rsidR="00FF3189" w:rsidRDefault="00FF3189">
      <w:pPr>
        <w:tabs>
          <w:tab w:val="center" w:pos="4677"/>
          <w:tab w:val="left" w:pos="6675"/>
        </w:tabs>
        <w:spacing w:after="200" w:line="360" w:lineRule="auto"/>
        <w:rPr>
          <w:sz w:val="28"/>
          <w:szCs w:val="28"/>
          <w:lang w:eastAsia="en-US"/>
        </w:rPr>
      </w:pPr>
    </w:p>
    <w:p w:rsidR="00E53085" w:rsidRDefault="00E34BE4">
      <w:pPr>
        <w:tabs>
          <w:tab w:val="center" w:pos="4677"/>
          <w:tab w:val="left" w:pos="6675"/>
        </w:tabs>
        <w:spacing w:after="200" w:line="360" w:lineRule="auto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  <w:t>СПЕЦИАЛЬНОСТЬ: 43.02.17 ТЕХНОЛОГИЯ ИНДУСТРИИ КРАСОТЫ</w:t>
      </w:r>
    </w:p>
    <w:p w:rsidR="00E53085" w:rsidRDefault="00E53085">
      <w:pPr>
        <w:jc w:val="center"/>
        <w:rPr>
          <w:b/>
          <w:sz w:val="28"/>
          <w:szCs w:val="28"/>
        </w:rPr>
      </w:pPr>
    </w:p>
    <w:p w:rsidR="00E53085" w:rsidRDefault="00E53085">
      <w:pPr>
        <w:spacing w:after="200" w:line="276" w:lineRule="auto"/>
        <w:rPr>
          <w:rFonts w:eastAsia="Calibri"/>
          <w:sz w:val="28"/>
          <w:szCs w:val="28"/>
        </w:rPr>
      </w:pPr>
    </w:p>
    <w:p w:rsidR="00E53085" w:rsidRDefault="00E53085">
      <w:pPr>
        <w:spacing w:line="240" w:lineRule="exact"/>
        <w:ind w:left="2772"/>
        <w:jc w:val="both"/>
        <w:rPr>
          <w:sz w:val="28"/>
          <w:szCs w:val="28"/>
        </w:rPr>
      </w:pPr>
    </w:p>
    <w:p w:rsidR="00E53085" w:rsidRDefault="00E53085">
      <w:pPr>
        <w:spacing w:line="240" w:lineRule="exact"/>
        <w:ind w:left="2772"/>
        <w:jc w:val="both"/>
        <w:rPr>
          <w:sz w:val="28"/>
          <w:szCs w:val="28"/>
        </w:rPr>
      </w:pPr>
    </w:p>
    <w:p w:rsidR="00E53085" w:rsidRDefault="00E53085">
      <w:pPr>
        <w:spacing w:line="240" w:lineRule="exact"/>
        <w:ind w:left="2772"/>
        <w:jc w:val="both"/>
        <w:rPr>
          <w:sz w:val="28"/>
          <w:szCs w:val="28"/>
        </w:rPr>
      </w:pPr>
    </w:p>
    <w:p w:rsidR="00E53085" w:rsidRDefault="00E53085">
      <w:pPr>
        <w:spacing w:line="240" w:lineRule="exact"/>
        <w:ind w:left="2772"/>
        <w:jc w:val="both"/>
        <w:rPr>
          <w:sz w:val="28"/>
          <w:szCs w:val="28"/>
        </w:rPr>
      </w:pPr>
    </w:p>
    <w:p w:rsidR="00E53085" w:rsidRDefault="00E53085">
      <w:pPr>
        <w:spacing w:line="240" w:lineRule="exact"/>
        <w:ind w:left="2772"/>
        <w:jc w:val="both"/>
        <w:rPr>
          <w:sz w:val="28"/>
          <w:szCs w:val="28"/>
        </w:rPr>
      </w:pPr>
    </w:p>
    <w:p w:rsidR="00E53085" w:rsidRDefault="00E53085">
      <w:pPr>
        <w:spacing w:line="240" w:lineRule="exact"/>
        <w:ind w:left="2772"/>
        <w:jc w:val="both"/>
        <w:rPr>
          <w:sz w:val="28"/>
          <w:szCs w:val="28"/>
        </w:rPr>
      </w:pPr>
    </w:p>
    <w:p w:rsidR="00E53085" w:rsidRDefault="00E53085">
      <w:pPr>
        <w:spacing w:line="240" w:lineRule="exact"/>
        <w:ind w:left="2772"/>
        <w:jc w:val="both"/>
        <w:rPr>
          <w:sz w:val="28"/>
          <w:szCs w:val="28"/>
        </w:rPr>
      </w:pPr>
    </w:p>
    <w:p w:rsidR="00E53085" w:rsidRDefault="00E53085">
      <w:pPr>
        <w:spacing w:line="240" w:lineRule="exact"/>
        <w:ind w:left="2772"/>
        <w:jc w:val="both"/>
        <w:rPr>
          <w:sz w:val="28"/>
          <w:szCs w:val="28"/>
        </w:rPr>
      </w:pPr>
    </w:p>
    <w:p w:rsidR="00E53085" w:rsidRDefault="00E53085">
      <w:pPr>
        <w:spacing w:line="240" w:lineRule="exact"/>
        <w:ind w:left="2772"/>
        <w:jc w:val="both"/>
        <w:rPr>
          <w:sz w:val="28"/>
          <w:szCs w:val="28"/>
        </w:rPr>
      </w:pPr>
    </w:p>
    <w:p w:rsidR="00E53085" w:rsidRDefault="00E53085">
      <w:pPr>
        <w:spacing w:line="240" w:lineRule="exact"/>
        <w:ind w:left="2772"/>
        <w:jc w:val="both"/>
        <w:rPr>
          <w:sz w:val="28"/>
          <w:szCs w:val="28"/>
        </w:rPr>
      </w:pPr>
    </w:p>
    <w:p w:rsidR="00E53085" w:rsidRDefault="00E53085">
      <w:pPr>
        <w:spacing w:line="240" w:lineRule="exact"/>
        <w:ind w:left="2772"/>
        <w:jc w:val="both"/>
        <w:rPr>
          <w:sz w:val="28"/>
          <w:szCs w:val="28"/>
        </w:rPr>
      </w:pPr>
    </w:p>
    <w:p w:rsidR="00E53085" w:rsidRDefault="00E53085">
      <w:pPr>
        <w:spacing w:line="240" w:lineRule="exact"/>
        <w:ind w:left="2772"/>
        <w:jc w:val="both"/>
        <w:rPr>
          <w:sz w:val="28"/>
          <w:szCs w:val="28"/>
        </w:rPr>
      </w:pPr>
    </w:p>
    <w:p w:rsidR="00E53085" w:rsidRDefault="00E53085">
      <w:pPr>
        <w:spacing w:line="240" w:lineRule="exact"/>
        <w:ind w:left="2772"/>
        <w:jc w:val="both"/>
        <w:rPr>
          <w:sz w:val="28"/>
          <w:szCs w:val="28"/>
        </w:rPr>
      </w:pPr>
    </w:p>
    <w:p w:rsidR="00E53085" w:rsidRDefault="00E53085">
      <w:pPr>
        <w:spacing w:line="240" w:lineRule="exact"/>
        <w:ind w:left="2772"/>
        <w:jc w:val="both"/>
        <w:rPr>
          <w:sz w:val="28"/>
          <w:szCs w:val="28"/>
        </w:rPr>
      </w:pPr>
    </w:p>
    <w:p w:rsidR="00E53085" w:rsidRDefault="00E53085">
      <w:pPr>
        <w:spacing w:line="240" w:lineRule="exact"/>
        <w:jc w:val="both"/>
        <w:rPr>
          <w:sz w:val="28"/>
          <w:szCs w:val="28"/>
        </w:rPr>
      </w:pPr>
    </w:p>
    <w:p w:rsidR="00E53085" w:rsidRDefault="00E53085">
      <w:pPr>
        <w:spacing w:line="240" w:lineRule="exact"/>
        <w:jc w:val="both"/>
        <w:rPr>
          <w:sz w:val="28"/>
          <w:szCs w:val="28"/>
        </w:rPr>
      </w:pPr>
    </w:p>
    <w:p w:rsidR="00E53085" w:rsidRDefault="00FF3189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</w:p>
    <w:p w:rsidR="00E53085" w:rsidRDefault="00E34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E53085" w:rsidRDefault="00E34BE4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E53085" w:rsidRDefault="00E34BE4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ПРОГРАММЫ ……5</w:t>
      </w:r>
    </w:p>
    <w:p w:rsidR="00E53085" w:rsidRDefault="00E34BE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СТРУКТУРА И СОДЕРЖАНИЕ  ОБУЧЕНИЯ…………………............22</w:t>
      </w:r>
    </w:p>
    <w:p w:rsidR="00E53085" w:rsidRDefault="00E34BE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УСЛОВИЯ РЕАЛИЗАЦИИ  УЧЕБНОЙ ДИСЦИПЛИНЫ…...……….35</w:t>
      </w:r>
    </w:p>
    <w:p w:rsidR="00E53085" w:rsidRDefault="00E34BE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КОНТРОЛЬ И ОЦЕНКА РЕЗУЛЬТАТОВ ОСВОЕНИЯ  УЧЕБНОЙ ДИСЦИПЛИНЫ………………………………………………………….…….39</w:t>
      </w:r>
    </w:p>
    <w:p w:rsidR="00E53085" w:rsidRDefault="00E5308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53085" w:rsidRDefault="00E53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E53085" w:rsidRDefault="00E34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E53085" w:rsidRDefault="00E34BE4">
      <w:pPr>
        <w:spacing w:line="360" w:lineRule="auto"/>
        <w:ind w:firstLine="567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ОУДП. 01 Информатика,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послед</w:t>
      </w:r>
      <w:r>
        <w:rPr>
          <w:sz w:val="28"/>
          <w:szCs w:val="28"/>
        </w:rPr>
        <w:t xml:space="preserve">них изменений от 11 декабря 2020),  </w:t>
      </w:r>
      <w:r>
        <w:rPr>
          <w:bCs/>
          <w:sz w:val="28"/>
          <w:szCs w:val="28"/>
        </w:rPr>
        <w:t>с учетом требований Федерального государственного образовательного стандарта по специальности 43.02.17 Технологии индустрии красоты, утвержденного приказом Министерства просвещения Российской Федерации от</w:t>
      </w:r>
      <w:proofErr w:type="gramEnd"/>
      <w:r>
        <w:rPr>
          <w:bCs/>
          <w:sz w:val="28"/>
          <w:szCs w:val="28"/>
        </w:rPr>
        <w:t xml:space="preserve"> 26 августа 2022</w:t>
      </w:r>
      <w:r>
        <w:rPr>
          <w:bCs/>
          <w:sz w:val="28"/>
          <w:szCs w:val="28"/>
        </w:rPr>
        <w:t xml:space="preserve"> г. № 775, </w:t>
      </w:r>
      <w:proofErr w:type="spellStart"/>
      <w:r>
        <w:rPr>
          <w:bCs/>
          <w:sz w:val="28"/>
          <w:szCs w:val="28"/>
        </w:rPr>
        <w:t>ред</w:t>
      </w:r>
      <w:proofErr w:type="gramStart"/>
      <w:r>
        <w:rPr>
          <w:bCs/>
          <w:sz w:val="28"/>
          <w:szCs w:val="28"/>
        </w:rPr>
        <w:t>.о</w:t>
      </w:r>
      <w:proofErr w:type="gramEnd"/>
      <w:r>
        <w:rPr>
          <w:bCs/>
          <w:sz w:val="28"/>
          <w:szCs w:val="28"/>
        </w:rPr>
        <w:t>т</w:t>
      </w:r>
      <w:proofErr w:type="spellEnd"/>
      <w:r>
        <w:rPr>
          <w:bCs/>
          <w:sz w:val="28"/>
          <w:szCs w:val="28"/>
        </w:rPr>
        <w:t xml:space="preserve"> 03.07.2024 «Об утверждении федерального государственного образовательного стандарта среднего профессионального образования по специальности 43.02.17 Технологии индустрии красоты».</w:t>
      </w:r>
    </w:p>
    <w:p w:rsidR="00E53085" w:rsidRDefault="00E53085">
      <w:pPr>
        <w:spacing w:line="360" w:lineRule="auto"/>
        <w:ind w:firstLine="567"/>
        <w:jc w:val="both"/>
        <w:rPr>
          <w:sz w:val="28"/>
          <w:szCs w:val="28"/>
        </w:rPr>
      </w:pPr>
    </w:p>
    <w:p w:rsidR="00E53085" w:rsidRDefault="00E53085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E53085" w:rsidRDefault="00E34BE4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E53085" w:rsidRDefault="00E53085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E53085" w:rsidRDefault="00E34BE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«Информатика» является обязательным  учебным предметом ФГОС СОО.</w:t>
      </w:r>
    </w:p>
    <w:p w:rsidR="00E53085" w:rsidRDefault="00E34BE4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«Информатика» </w:t>
      </w:r>
      <w:r>
        <w:rPr>
          <w:sz w:val="28"/>
          <w:szCs w:val="28"/>
        </w:rPr>
        <w:t xml:space="preserve">изучается в общеобразовательном цикле общепрофессиональных учебных дисциплин  учебного плана ОПОП СПО по специальности </w:t>
      </w:r>
      <w:r>
        <w:rPr>
          <w:bCs/>
          <w:sz w:val="28"/>
          <w:szCs w:val="28"/>
        </w:rPr>
        <w:t>43.02.17 Технологии индустрии красоты.</w:t>
      </w:r>
    </w:p>
    <w:p w:rsidR="00E53085" w:rsidRDefault="00E53085">
      <w:pPr>
        <w:spacing w:line="360" w:lineRule="auto"/>
        <w:ind w:firstLine="567"/>
        <w:jc w:val="both"/>
        <w:rPr>
          <w:color w:val="FF0000"/>
          <w:sz w:val="28"/>
          <w:szCs w:val="28"/>
        </w:rPr>
      </w:pPr>
    </w:p>
    <w:p w:rsidR="00E53085" w:rsidRDefault="00E53085">
      <w:pPr>
        <w:ind w:firstLine="567"/>
        <w:jc w:val="both"/>
        <w:rPr>
          <w:color w:val="FF0000"/>
          <w:sz w:val="28"/>
          <w:szCs w:val="28"/>
        </w:rPr>
      </w:pP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2. ПЛАНИРУЕМЫЕ РЕЗУЛЬТАТЫ ОСВОЕНИЯ ПРОГРАММЫ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2.2.1 Цели учебной дисциплины: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</w:t>
      </w:r>
      <w:r>
        <w:rPr>
          <w:sz w:val="28"/>
          <w:szCs w:val="28"/>
        </w:rPr>
        <w:t xml:space="preserve">бованиями ФГОС СОО и ФОП   целями изучения дисциплины «Информатика»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E53085" w:rsidRDefault="00E34BE4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lastRenderedPageBreak/>
        <w:t>освоение системы базовых знаний, отражающих вклад информатики в формирование научной картины мира, роль информационных процессов в современном обществе, биологических и технических системах;</w:t>
      </w:r>
    </w:p>
    <w:p w:rsidR="00E53085" w:rsidRDefault="00E34BE4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овладение умениями применять, анализировать, преобразовывать инфо</w:t>
      </w:r>
      <w:r>
        <w:rPr>
          <w:rFonts w:eastAsia="Calibri"/>
          <w:color w:val="000000"/>
          <w:sz w:val="28"/>
          <w:szCs w:val="22"/>
          <w:lang w:eastAsia="en-US"/>
        </w:rPr>
        <w:t>рмационные модели реальных объектов и процессов, используя при этом цифровые технологии, в том числе при изучении других дисциплин;</w:t>
      </w:r>
    </w:p>
    <w:p w:rsidR="00E53085" w:rsidRDefault="00E34BE4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познавательных интересов, интеллектуальных и творческих способностей путем освоения и использования методов информа</w:t>
      </w:r>
      <w:r>
        <w:rPr>
          <w:rFonts w:eastAsia="Calibri"/>
          <w:color w:val="000000"/>
          <w:sz w:val="28"/>
          <w:szCs w:val="22"/>
          <w:lang w:eastAsia="en-US"/>
        </w:rPr>
        <w:t>тики и цифровых технологий при изучении различных учебных предметов;</w:t>
      </w:r>
    </w:p>
    <w:p w:rsidR="00E53085" w:rsidRDefault="00E34BE4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воспитание ответственного отношения к соблюдению этических и правовых норм информационной деятельности.</w:t>
      </w: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E53085" w:rsidRDefault="00E53085">
      <w:pPr>
        <w:rPr>
          <w:sz w:val="28"/>
          <w:szCs w:val="28"/>
        </w:rPr>
        <w:sectPr w:rsidR="00E53085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2.2.2. Планируемые результаты освоения программы:</w:t>
      </w: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«Информатика», предполагается достижение: 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предрасположенность к формирова</w:t>
      </w:r>
      <w:r>
        <w:rPr>
          <w:sz w:val="28"/>
          <w:szCs w:val="28"/>
        </w:rPr>
        <w:t xml:space="preserve">нию профессиональных компетенций. 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 w:rsidR="00E53085">
        <w:trPr>
          <w:trHeight w:val="803"/>
          <w:jc w:val="center"/>
        </w:trPr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E53085">
        <w:trPr>
          <w:trHeight w:val="158"/>
          <w:jc w:val="center"/>
        </w:trPr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E53085">
        <w:trPr>
          <w:trHeight w:val="400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center"/>
            </w:pPr>
            <w:r>
              <w:rPr>
                <w:b/>
                <w:i/>
                <w:color w:val="000000"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E53085" w:rsidRDefault="00E34BE4">
            <w:pPr>
              <w:jc w:val="center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E53085" w:rsidRDefault="00E34BE4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</w:t>
            </w:r>
            <w:r>
              <w:t xml:space="preserve"> будущей профессии и реализовывать собственные жизненные планы;</w:t>
            </w:r>
          </w:p>
          <w:p w:rsidR="00E53085" w:rsidRDefault="00E34BE4">
            <w:pPr>
              <w:jc w:val="center"/>
            </w:pPr>
            <w:r>
              <w:t>готовность и способность к образованию и самообразованию на протяжении всей жизни;</w:t>
            </w:r>
          </w:p>
          <w:p w:rsidR="00E53085" w:rsidRDefault="00E53085">
            <w:pPr>
              <w:ind w:left="567"/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ind w:left="567"/>
              <w:jc w:val="both"/>
            </w:pPr>
            <w:r>
              <w:rPr>
                <w:b/>
                <w:color w:val="000000"/>
              </w:rPr>
              <w:t>Овладение универсальными учебными познавательными действиями</w:t>
            </w:r>
          </w:p>
          <w:p w:rsidR="00E53085" w:rsidRDefault="00E34BE4">
            <w:pPr>
              <w:pStyle w:val="affc"/>
              <w:ind w:left="-10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Базовые логические действия: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0"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признаки, устанавливать связи с другими понятиями);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с поставленными целями;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биологические понятия для объяснения фактов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явлений живой природы;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схемно-модельные средства для представления суще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ении жизненных проблем;</w:t>
            </w:r>
          </w:p>
          <w:p w:rsidR="00E53085" w:rsidRDefault="00E53085">
            <w:pPr>
              <w:spacing w:line="276" w:lineRule="auto"/>
              <w:ind w:left="35" w:firstLine="142"/>
              <w:jc w:val="both"/>
              <w:rPr>
                <w:i/>
                <w:color w:val="000000"/>
              </w:rPr>
            </w:pPr>
          </w:p>
          <w:p w:rsidR="00E53085" w:rsidRDefault="00E34BE4">
            <w:pPr>
              <w:spacing w:line="276" w:lineRule="auto"/>
              <w:ind w:left="177"/>
              <w:jc w:val="both"/>
            </w:pPr>
            <w:r>
              <w:rPr>
                <w:i/>
                <w:color w:val="000000"/>
              </w:rPr>
              <w:t>Базовые исследовательские действия: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проектной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навыками разрешения проблем; обладать способностью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виды деятельности по получению нового знания, его инт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собственные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образовательной деятельности и жизненных ситуациях;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целенаправленный поиск переноса средств и способов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ействия в профессиональную среду;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переносить знания в познавательную и практическую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E53085" w:rsidRDefault="00E34BE4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 ставить проблемы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задачи, допускающие альтернативные решения;</w:t>
            </w:r>
          </w:p>
          <w:p w:rsidR="00E53085" w:rsidRDefault="00E53085">
            <w:pPr>
              <w:spacing w:line="276" w:lineRule="auto"/>
              <w:ind w:left="567"/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lastRenderedPageBreak/>
              <w:t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</w:t>
            </w:r>
            <w:r>
              <w:rPr>
                <w:rFonts w:eastAsia="Calibri"/>
                <w:spacing w:val="-2"/>
                <w:lang w:eastAsia="en-US"/>
              </w:rPr>
              <w:t>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E53085" w:rsidRDefault="00E34BE4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уметь организовывать личное информационное пространство с использованием различных средств цифровых технологий; понимать </w:t>
            </w:r>
            <w:r>
              <w:rPr>
                <w:rFonts w:eastAsia="Calibri"/>
                <w:spacing w:val="-2"/>
                <w:lang w:eastAsia="en-US"/>
              </w:rPr>
              <w:lastRenderedPageBreak/>
              <w:t>возможности цифровых сервисов государственных услуг, цифровых образовательных сервисов; понимать возможности и ограничения технологи</w:t>
            </w:r>
            <w:r>
              <w:rPr>
                <w:rFonts w:eastAsia="Calibri"/>
                <w:spacing w:val="-2"/>
                <w:lang w:eastAsia="en-US"/>
              </w:rPr>
              <w:t>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сферах;</w:t>
            </w:r>
          </w:p>
          <w:p w:rsidR="00E53085" w:rsidRDefault="00E34BE4">
            <w:pPr>
              <w:jc w:val="both"/>
              <w:rPr>
                <w:rFonts w:eastAsia="Calibri"/>
                <w:spacing w:val="-2"/>
                <w:lang w:eastAsia="en-US"/>
              </w:rPr>
            </w:pPr>
            <w:proofErr w:type="gramStart"/>
            <w:r>
              <w:rPr>
                <w:rFonts w:eastAsia="Calibri"/>
                <w:spacing w:val="-2"/>
                <w:lang w:eastAsia="en-US"/>
              </w:rPr>
              <w:t xml:space="preserve">- владеть универсальным языком программирования высокого уровня (Паскаль, </w:t>
            </w:r>
            <w:proofErr w:type="spellStart"/>
            <w:r>
              <w:rPr>
                <w:rFonts w:eastAsia="Calibri"/>
                <w:spacing w:val="-2"/>
                <w:lang w:eastAsia="en-US"/>
              </w:rPr>
              <w:t>Python</w:t>
            </w:r>
            <w:proofErr w:type="spellEnd"/>
            <w:r>
              <w:rPr>
                <w:rFonts w:eastAsia="Calibri"/>
                <w:spacing w:val="-2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pacing w:val="-2"/>
                <w:lang w:eastAsia="en-US"/>
              </w:rPr>
              <w:t>Java</w:t>
            </w:r>
            <w:proofErr w:type="spellEnd"/>
            <w:r>
              <w:rPr>
                <w:rFonts w:eastAsia="Calibri"/>
                <w:spacing w:val="-2"/>
                <w:lang w:eastAsia="en-US"/>
              </w:rPr>
              <w:t>, C++, C#), представ</w:t>
            </w:r>
            <w:r>
              <w:rPr>
                <w:rFonts w:eastAsia="Calibri"/>
                <w:spacing w:val="-2"/>
                <w:lang w:eastAsia="en-US"/>
              </w:rPr>
              <w:t>лениями о базовых типах данных и структурах данных; уметь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 исходных д</w:t>
            </w:r>
            <w:r>
              <w:rPr>
                <w:rFonts w:eastAsia="Calibri"/>
                <w:spacing w:val="-2"/>
                <w:lang w:eastAsia="en-US"/>
              </w:rPr>
              <w:t>анных возможно получение указанных результатов; выявлять данные, которые могут привести к ошибке в работе программы;</w:t>
            </w:r>
            <w:proofErr w:type="gramEnd"/>
            <w:r>
              <w:rPr>
                <w:rFonts w:eastAsia="Calibri"/>
                <w:spacing w:val="-2"/>
                <w:lang w:eastAsia="en-US"/>
              </w:rPr>
              <w:t xml:space="preserve"> формулировать предложения по улучшению программного кода.</w:t>
            </w:r>
          </w:p>
          <w:p w:rsidR="00E53085" w:rsidRDefault="00E53085">
            <w:pPr>
              <w:spacing w:line="276" w:lineRule="auto"/>
              <w:jc w:val="center"/>
            </w:pPr>
          </w:p>
          <w:p w:rsidR="00E53085" w:rsidRDefault="00E53085">
            <w:pPr>
              <w:spacing w:line="276" w:lineRule="auto"/>
              <w:jc w:val="center"/>
            </w:pPr>
          </w:p>
        </w:tc>
      </w:tr>
      <w:tr w:rsidR="00E53085">
        <w:trPr>
          <w:trHeight w:val="377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- владеть представлениями о роли информации и связанных с ней процессов в природе, технике и</w:t>
            </w:r>
            <w:r>
              <w:rPr>
                <w:lang w:eastAsia="ar-SA"/>
              </w:rPr>
              <w:t xml:space="preserve">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</w:t>
            </w:r>
            <w:r>
              <w:rPr>
                <w:lang w:eastAsia="ar-SA"/>
              </w:rPr>
              <w:t>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  <w:proofErr w:type="gramEnd"/>
          </w:p>
          <w:p w:rsidR="00E53085" w:rsidRDefault="00E34BE4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</w:t>
            </w:r>
            <w:r>
              <w:rPr>
                <w:lang w:eastAsia="ar-SA"/>
              </w:rPr>
              <w:lastRenderedPageBreak/>
              <w:t>программного обеспечения для реше</w:t>
            </w:r>
            <w:r>
              <w:rPr>
                <w:lang w:eastAsia="ar-SA"/>
              </w:rPr>
              <w:t>ния учебных задач по выбранной специализации;</w:t>
            </w:r>
          </w:p>
          <w:p w:rsidR="00E53085" w:rsidRDefault="00E34BE4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иметь представление о базовых принципах организации и функционирования компьютерных сетей;</w:t>
            </w:r>
          </w:p>
          <w:p w:rsidR="00E53085" w:rsidRDefault="00E34BE4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определять среднюю скорость передачи данных, оценивать изменение времени передачи при изменении информационно</w:t>
            </w:r>
            <w:r>
              <w:rPr>
                <w:lang w:eastAsia="ar-SA"/>
              </w:rPr>
              <w:t>го объема данных и характеристик канала связи;</w:t>
            </w:r>
          </w:p>
          <w:p w:rsidR="00E53085" w:rsidRDefault="00E34BE4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:rsidR="00E53085" w:rsidRDefault="00E34BE4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использовать при решении зада</w:t>
            </w:r>
            <w:r>
              <w:rPr>
                <w:lang w:eastAsia="ar-SA"/>
              </w:rPr>
              <w:t xml:space="preserve">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</w:t>
            </w:r>
          </w:p>
          <w:p w:rsidR="00E53085" w:rsidRDefault="00E34BE4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выполня</w:t>
            </w:r>
            <w:r>
              <w:rPr>
                <w:lang w:eastAsia="ar-SA"/>
              </w:rPr>
              <w:t>ть арифметические операции в позиционных системах счисления;</w:t>
            </w:r>
          </w:p>
          <w:p w:rsidR="00E53085" w:rsidRDefault="00E34BE4">
            <w:pPr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 xml:space="preserve">- уметь строить логическое </w:t>
            </w:r>
            <w:r>
              <w:rPr>
                <w:lang w:eastAsia="ar-SA"/>
              </w:rPr>
              <w:lastRenderedPageBreak/>
              <w:t xml:space="preserve">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</w:t>
            </w:r>
            <w:r>
              <w:rPr>
                <w:lang w:eastAsia="ar-SA"/>
              </w:rPr>
              <w:t>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</w:t>
            </w:r>
            <w:proofErr w:type="gramEnd"/>
            <w:r>
              <w:rPr>
                <w:lang w:eastAsia="ar-SA"/>
              </w:rPr>
              <w:t xml:space="preserve"> уметь</w:t>
            </w:r>
            <w:r>
              <w:rPr>
                <w:lang w:eastAsia="ar-SA"/>
              </w:rPr>
              <w:t xml:space="preserve">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</w:p>
          <w:p w:rsidR="00E53085" w:rsidRDefault="00E34BE4">
            <w:pPr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- уметь разр</w:t>
            </w:r>
            <w:r>
              <w:rPr>
                <w:lang w:eastAsia="ar-SA"/>
              </w:rPr>
              <w:t xml:space="preserve">абатывать и реализовывать в виде программ базовые алгоритмы; умение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</w:t>
            </w:r>
            <w:r>
              <w:rPr>
                <w:lang w:eastAsia="ar-SA"/>
              </w:rPr>
              <w:lastRenderedPageBreak/>
              <w:t>очереди, дере</w:t>
            </w:r>
            <w:r>
              <w:rPr>
                <w:lang w:eastAsia="ar-SA"/>
              </w:rPr>
              <w:t>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</w:t>
            </w:r>
            <w:proofErr w:type="gramEnd"/>
            <w:r>
              <w:rPr>
                <w:lang w:eastAsia="ar-SA"/>
              </w:rPr>
              <w:t xml:space="preserve"> знать функциональные возможности инструментальных сре</w:t>
            </w:r>
            <w:proofErr w:type="gramStart"/>
            <w:r>
              <w:rPr>
                <w:lang w:eastAsia="ar-SA"/>
              </w:rPr>
              <w:t>дств ср</w:t>
            </w:r>
            <w:proofErr w:type="gramEnd"/>
            <w:r>
              <w:rPr>
                <w:lang w:eastAsia="ar-SA"/>
              </w:rPr>
              <w:t>еды разработки; умение использ</w:t>
            </w:r>
            <w:r>
              <w:rPr>
                <w:lang w:eastAsia="ar-SA"/>
              </w:rPr>
              <w:t>овать средства отладки программ в среде программирования; умение документировать программы;</w:t>
            </w:r>
          </w:p>
          <w:p w:rsidR="00E53085" w:rsidRDefault="00E34BE4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ar-SA"/>
              </w:rPr>
              <w:t>- уметь создавать веб-страницы; уметь использовать электронные таблицы для анализа, представления и обработки данных (включая выбор оптимального решения, подбор лин</w:t>
            </w:r>
            <w:r>
              <w:rPr>
                <w:lang w:eastAsia="ar-SA"/>
              </w:rPr>
              <w:t>ии тренда, решение задач прогнозирования); владеть основными сведениями о базах данных, их структуре, средствах создания и работы с ними; уметь использовать табличные (реляционные) базы данных и справочные системы.</w:t>
            </w:r>
          </w:p>
          <w:p w:rsidR="00E53085" w:rsidRDefault="00E53085">
            <w:pPr>
              <w:spacing w:line="276" w:lineRule="auto"/>
            </w:pPr>
          </w:p>
        </w:tc>
      </w:tr>
      <w:tr w:rsidR="00E53085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</w:t>
            </w:r>
            <w:r>
              <w:lastRenderedPageBreak/>
              <w:t>знания по финансовой грамотности в различных жизненных ситуациях;</w:t>
            </w:r>
          </w:p>
          <w:p w:rsidR="00E53085" w:rsidRDefault="00E5308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ind w:left="567"/>
              <w:jc w:val="both"/>
            </w:pPr>
            <w:r>
              <w:rPr>
                <w:b/>
                <w:color w:val="000000"/>
              </w:rPr>
              <w:t>Овладение универсальными регуля</w:t>
            </w:r>
            <w:r>
              <w:rPr>
                <w:b/>
                <w:color w:val="000000"/>
              </w:rPr>
              <w:t>тивными действиями</w:t>
            </w:r>
          </w:p>
          <w:p w:rsidR="00E53085" w:rsidRDefault="00E34BE4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Самоорганизация: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биологические знания для выявления 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проб-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решения в жизненных и учебных ситуациях;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 природе, своему здоровью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здо-ровью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окружающих;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проблемы с учётом имеющихся ресурсов, собственных возможностей и предпочтений;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ешение;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приобретённый опыт;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E53085" w:rsidRDefault="00E34BE4">
            <w:pPr>
              <w:pStyle w:val="affd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9"/>
                <w:b/>
                <w:bCs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оценивать риски и своевременно принимать 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по их снижению;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E53085" w:rsidRDefault="00E34BE4">
            <w:pPr>
              <w:pStyle w:val="affd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9"/>
                <w:b/>
                <w:bCs/>
              </w:rPr>
              <w:t>Принятие себя и других: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своё право и право других на ошибки;</w:t>
            </w:r>
          </w:p>
          <w:p w:rsidR="00E53085" w:rsidRDefault="00E34BE4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E53085" w:rsidRDefault="00E53085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pStyle w:val="affd"/>
              <w:ind w:left="271" w:firstLine="0"/>
            </w:pPr>
          </w:p>
        </w:tc>
      </w:tr>
      <w:tr w:rsidR="00E53085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E53085" w:rsidRDefault="00E53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ind w:left="567"/>
              <w:jc w:val="both"/>
            </w:pPr>
            <w:r>
              <w:rPr>
                <w:b/>
                <w:color w:val="000000"/>
              </w:rPr>
              <w:t>Овладение универсальными коммуникативными действиями</w:t>
            </w:r>
          </w:p>
          <w:p w:rsidR="00E53085" w:rsidRDefault="00E34BE4">
            <w:pPr>
              <w:spacing w:line="276" w:lineRule="auto"/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Общение:</w:t>
            </w:r>
          </w:p>
          <w:p w:rsidR="00E53085" w:rsidRDefault="00E34BE4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других участников диалога или дискуссии);</w:t>
            </w:r>
          </w:p>
          <w:p w:rsidR="00E53085" w:rsidRDefault="00E34BE4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ситуаций; уметь смягчать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конфликты и вести переговоры;</w:t>
            </w:r>
          </w:p>
          <w:p w:rsidR="00E53085" w:rsidRDefault="00E34BE4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E53085" w:rsidRDefault="00E34BE4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E53085" w:rsidRDefault="00E34BE4">
            <w:pPr>
              <w:pStyle w:val="affd"/>
              <w:spacing w:before="57" w:after="28"/>
              <w:ind w:left="319" w:right="-6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9"/>
                <w:b/>
                <w:bCs/>
              </w:rPr>
              <w:t xml:space="preserve"> </w:t>
            </w:r>
            <w:r>
              <w:rPr>
                <w:rStyle w:val="aff9"/>
                <w:b/>
                <w:bCs/>
                <w:sz w:val="24"/>
              </w:rPr>
              <w:t>совместная</w:t>
            </w:r>
            <w:r>
              <w:rPr>
                <w:rStyle w:val="aff9"/>
                <w:b/>
                <w:bCs/>
              </w:rPr>
              <w:t xml:space="preserve"> </w:t>
            </w:r>
            <w:r>
              <w:rPr>
                <w:rStyle w:val="aff9"/>
                <w:b/>
                <w:bCs/>
                <w:sz w:val="24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E53085" w:rsidRDefault="00E34BE4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E53085" w:rsidRDefault="00E34BE4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тематику и методы совместных действий с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ётом общих интересов и возможностей каждого члена коллектива;</w:t>
            </w:r>
          </w:p>
          <w:p w:rsidR="00E53085" w:rsidRDefault="00E34BE4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вместной работы;</w:t>
            </w:r>
          </w:p>
          <w:p w:rsidR="00E53085" w:rsidRDefault="00E34BE4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E53085" w:rsidRDefault="00E34BE4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E53085" w:rsidRDefault="00E34BE4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E53085" w:rsidRDefault="00E53085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pStyle w:val="affd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выполнять лабораторные и практические работы в парах, группах.</w:t>
            </w:r>
          </w:p>
          <w:p w:rsidR="00E53085" w:rsidRDefault="00E53085">
            <w:pPr>
              <w:spacing w:line="276" w:lineRule="auto"/>
            </w:pPr>
          </w:p>
        </w:tc>
      </w:tr>
      <w:tr w:rsidR="00E53085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E53085" w:rsidRDefault="00E5308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</w:pPr>
            <w:r>
              <w:t>умение</w:t>
            </w:r>
            <w:r>
              <w:rPr>
                <w:rStyle w:val="aff9"/>
              </w:rPr>
              <w:t xml:space="preserve"> </w:t>
            </w:r>
            <w:r>
              <w:t>создавать собственные письменные и устные сообщения, обобщая информацию из нескольких исто</w:t>
            </w:r>
            <w:r>
              <w:t>чников, грамотно использовать понятийный аппарат информатики.</w:t>
            </w:r>
          </w:p>
        </w:tc>
      </w:tr>
      <w:tr w:rsidR="00E53085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</w:t>
            </w:r>
            <w:r>
              <w:t>оведения.</w:t>
            </w:r>
          </w:p>
          <w:p w:rsidR="00E53085" w:rsidRDefault="00E5308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lastRenderedPageBreak/>
              <w:t>Гражданского воспитания:</w:t>
            </w:r>
          </w:p>
          <w:p w:rsidR="00E53085" w:rsidRDefault="00E34BE4">
            <w:pPr>
              <w:ind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E53085" w:rsidRDefault="00E34BE4">
            <w:pPr>
              <w:ind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E53085" w:rsidRDefault="00E34BE4">
            <w:pPr>
              <w:ind w:firstLine="567"/>
              <w:jc w:val="both"/>
            </w:pPr>
            <w:r>
      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E53085" w:rsidRDefault="00E34BE4">
            <w:pPr>
              <w:ind w:firstLine="567"/>
              <w:jc w:val="both"/>
            </w:pPr>
            <w:r>
              <w:t xml:space="preserve">способность определять собственную позицию по отношению к явлениям современной жизни и объяснять </w:t>
            </w:r>
            <w:r>
              <w:t>её;</w:t>
            </w:r>
          </w:p>
          <w:p w:rsidR="00E53085" w:rsidRDefault="00E34BE4">
            <w:pPr>
              <w:ind w:firstLine="567"/>
              <w:jc w:val="both"/>
            </w:pPr>
            <w:r>
              <w:t xml:space="preserve">умение учитывать в своих действиях </w:t>
            </w:r>
            <w:r>
              <w:lastRenderedPageBreak/>
              <w:t>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E53085" w:rsidRDefault="00E34BE4">
            <w:pPr>
              <w:ind w:firstLine="567"/>
              <w:jc w:val="both"/>
            </w:pPr>
            <w:r>
              <w:t xml:space="preserve">готовность к </w:t>
            </w:r>
            <w:r>
              <w:t>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E53085" w:rsidRDefault="00E34BE4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E53085" w:rsidRDefault="00E34BE4">
            <w:pPr>
              <w:ind w:firstLine="567"/>
              <w:jc w:val="both"/>
            </w:pP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</w:t>
            </w:r>
            <w:r>
              <w:t>о народа России;</w:t>
            </w:r>
          </w:p>
          <w:p w:rsidR="00E53085" w:rsidRDefault="00E34BE4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E53085" w:rsidRDefault="00E34BE4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</w:t>
            </w:r>
            <w:r>
              <w:t>и в познании законов природы, в жизни человека и современного общества;</w:t>
            </w:r>
          </w:p>
          <w:p w:rsidR="00E53085" w:rsidRDefault="00E34BE4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:rsidR="00E53085" w:rsidRDefault="00E34BE4">
            <w:pPr>
              <w:ind w:firstLine="567"/>
              <w:jc w:val="both"/>
            </w:pPr>
            <w:proofErr w:type="gramStart"/>
            <w:r>
              <w:rPr>
                <w:b/>
                <w:i/>
                <w:color w:val="000000"/>
              </w:rPr>
              <w:t>Духовно-нравственного воспитания:</w:t>
            </w:r>
            <w:r>
              <w:t xml:space="preserve"> </w:t>
            </w:r>
            <w:r>
              <w:lastRenderedPageBreak/>
              <w:t>осознание духовных ценностей российского народа; сф</w:t>
            </w:r>
            <w:r>
              <w:t>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</w:t>
            </w:r>
            <w:r>
              <w:t>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proofErr w:type="gramEnd"/>
          </w:p>
          <w:p w:rsidR="00E53085" w:rsidRDefault="00E34BE4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E53085" w:rsidRDefault="00E34BE4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</w:t>
            </w:r>
            <w:r>
              <w:t>, спорта, труда, общественных отношений;</w:t>
            </w:r>
          </w:p>
          <w:p w:rsidR="00E53085" w:rsidRDefault="00E34BE4">
            <w:pPr>
              <w:ind w:firstLine="567"/>
              <w:jc w:val="both"/>
            </w:pPr>
            <w:r>
              <w:t>понимание эмоционального воздействия живой природы и её ценности;</w:t>
            </w:r>
          </w:p>
          <w:p w:rsidR="00E53085" w:rsidRDefault="00E34BE4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E53085" w:rsidRDefault="00E53085">
            <w:pPr>
              <w:ind w:firstLine="567"/>
              <w:jc w:val="both"/>
            </w:pPr>
          </w:p>
          <w:p w:rsidR="00E53085" w:rsidRDefault="00E53085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</w:pPr>
            <w:r>
              <w:t>Знание заслуг отечественных ученых перед м</w:t>
            </w:r>
            <w:r>
              <w:t>ировой наукой.</w:t>
            </w:r>
          </w:p>
        </w:tc>
      </w:tr>
      <w:tr w:rsidR="00E53085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2" w:name="_Toc118236738"/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</w:t>
            </w:r>
            <w:r>
              <w:lastRenderedPageBreak/>
              <w:t>производства, эффективно действовать в чрезвычайных ситуациях</w:t>
            </w:r>
            <w:bookmarkEnd w:id="2"/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tabs>
                <w:tab w:val="left" w:pos="2836"/>
              </w:tabs>
              <w:ind w:right="32" w:firstLine="426"/>
              <w:jc w:val="both"/>
            </w:pPr>
            <w:r>
              <w:rPr>
                <w:b/>
                <w:i/>
                <w:color w:val="000000"/>
              </w:rPr>
              <w:lastRenderedPageBreak/>
              <w:t>Физического воспитания:</w:t>
            </w:r>
            <w:r>
              <w:t xml:space="preserve"> </w:t>
            </w:r>
          </w:p>
          <w:p w:rsidR="00E53085" w:rsidRDefault="00E34BE4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</w:t>
            </w:r>
            <w:r>
              <w:t xml:space="preserve">нному </w:t>
            </w:r>
            <w:r>
              <w:lastRenderedPageBreak/>
              <w:t>физическому и психическому здоровью;</w:t>
            </w:r>
          </w:p>
          <w:p w:rsidR="00E53085" w:rsidRDefault="00E34BE4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E53085" w:rsidRDefault="00E34BE4">
            <w:pPr>
              <w:tabs>
                <w:tab w:val="left" w:pos="2836"/>
              </w:tabs>
              <w:ind w:right="32" w:firstLine="426"/>
              <w:jc w:val="both"/>
            </w:pPr>
            <w:r>
              <w:t>осознание последствий и неприятие вредных привычек (употребления алкоголя, наркотиков</w:t>
            </w:r>
            <w:r>
              <w:t>, курения);</w:t>
            </w:r>
          </w:p>
          <w:p w:rsidR="00E53085" w:rsidRDefault="00E34BE4">
            <w:pPr>
              <w:ind w:firstLine="426"/>
              <w:jc w:val="both"/>
            </w:pPr>
            <w:r>
              <w:rPr>
                <w:b/>
                <w:i/>
                <w:color w:val="000000"/>
              </w:rPr>
              <w:t>Экологического воспитания:</w:t>
            </w:r>
            <w:r>
              <w:t xml:space="preserve"> </w:t>
            </w:r>
          </w:p>
          <w:p w:rsidR="00E53085" w:rsidRDefault="00E34BE4">
            <w:pPr>
              <w:ind w:firstLine="426"/>
              <w:jc w:val="both"/>
            </w:pPr>
            <w:r>
              <w:t>экологически целесообразное отношение к природе как источнику жизни на Земле, основе её существования;</w:t>
            </w:r>
          </w:p>
          <w:p w:rsidR="00E53085" w:rsidRDefault="00E34BE4">
            <w:pPr>
              <w:ind w:firstLine="426"/>
              <w:jc w:val="both"/>
            </w:pPr>
            <w:r>
      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</w:p>
          <w:p w:rsidR="00E53085" w:rsidRDefault="00E34BE4">
            <w:pPr>
              <w:ind w:firstLine="426"/>
              <w:jc w:val="both"/>
            </w:pPr>
            <w:r>
              <w:t xml:space="preserve">осознание глобального характера экологических проблем и путей их решения; способность использовать приобретаемые при </w:t>
            </w:r>
            <w:r>
              <w:t>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E53085" w:rsidRDefault="00E34BE4">
            <w:pPr>
              <w:ind w:firstLine="426"/>
              <w:jc w:val="both"/>
            </w:pPr>
            <w:r>
              <w:t>активное неприятие действий</w:t>
            </w:r>
            <w:r>
              <w:t>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E53085" w:rsidRDefault="00E34BE4">
            <w:pPr>
              <w:ind w:firstLine="426"/>
              <w:jc w:val="both"/>
            </w:pPr>
            <w:r>
              <w:lastRenderedPageBreak/>
              <w:t>наличие развитого экологического мышления, экологической культуры, опыта деятельности экологической н</w:t>
            </w:r>
            <w:r>
              <w:t>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</w:p>
          <w:p w:rsidR="00E53085" w:rsidRDefault="00E53085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pStyle w:val="affd"/>
              <w:ind w:firstLine="0"/>
            </w:pPr>
          </w:p>
        </w:tc>
      </w:tr>
      <w:tr w:rsidR="00E53085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bookmarkStart w:id="3" w:name="_Toc118236747"/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профессиональной документацией на государственном и иностранном языках</w:t>
            </w:r>
            <w:bookmarkEnd w:id="3"/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Ценности научного познания:</w:t>
            </w:r>
          </w:p>
          <w:p w:rsidR="00E53085" w:rsidRDefault="00E34BE4">
            <w:pPr>
              <w:ind w:firstLine="567"/>
              <w:jc w:val="both"/>
            </w:pPr>
            <w: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</w:t>
            </w:r>
            <w:r>
              <w:t>, способствующего осознанию своего места в поликультурном мире;</w:t>
            </w:r>
          </w:p>
          <w:p w:rsidR="00E53085" w:rsidRDefault="00E34BE4">
            <w:pPr>
              <w:ind w:firstLine="567"/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53085" w:rsidRDefault="00E34BE4">
            <w:pPr>
              <w:ind w:firstLine="567"/>
              <w:jc w:val="both"/>
            </w:pPr>
            <w:r>
              <w:t>понимание специфики биологии как науки, осознание её роли в формировании рациональн</w:t>
            </w:r>
            <w:r>
              <w:t>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E53085" w:rsidRDefault="00E34BE4">
            <w:pPr>
              <w:ind w:firstLine="567"/>
              <w:jc w:val="both"/>
            </w:pPr>
            <w:r>
              <w:t>убеждённость в значимости биологии для совреме</w:t>
            </w:r>
            <w:r>
              <w:t xml:space="preserve">нной цивилизации: обеспечения нового уровня развития медицины, создания перспективных биотехнологий, </w:t>
            </w:r>
            <w:r>
              <w:lastRenderedPageBreak/>
              <w:t>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</w:t>
            </w:r>
            <w:r>
              <w:t xml:space="preserve">витию, рациональному использованию природных ресурсов и формированию новых стандартов жизни; заинтересованность в получении биологических знаний в целях повышения общей культуры, </w:t>
            </w:r>
            <w:proofErr w:type="gramStart"/>
            <w:r>
              <w:t>естественно-научной</w:t>
            </w:r>
            <w:proofErr w:type="gramEnd"/>
            <w:r>
              <w:t xml:space="preserve"> грамотности как составной части функциональной грамотност</w:t>
            </w:r>
            <w:r>
              <w:t>и обучающихся, формируемой при изучении биологии;</w:t>
            </w:r>
          </w:p>
          <w:p w:rsidR="00E53085" w:rsidRDefault="00E34BE4">
            <w:pPr>
              <w:ind w:firstLine="567"/>
              <w:jc w:val="both"/>
            </w:pPr>
            <w: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нём изменений, умение д</w:t>
            </w:r>
            <w:r>
              <w:t>елать обоснованные заключения на основе научных фактов и имеющихся данных с целью получения достоверных выводов;</w:t>
            </w:r>
          </w:p>
          <w:p w:rsidR="00E53085" w:rsidRDefault="00E34BE4">
            <w:pPr>
              <w:ind w:firstLine="567"/>
              <w:jc w:val="both"/>
            </w:pPr>
            <w: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E53085" w:rsidRDefault="00E34BE4">
            <w:pPr>
              <w:ind w:firstLine="567"/>
              <w:jc w:val="both"/>
            </w:pPr>
            <w:r>
              <w:t>осознание ценности научной дея</w:t>
            </w:r>
            <w:r>
              <w:t>тельности, готовность осуществлять проектную и исследовательскую деятельность индивидуально и в группе;</w:t>
            </w:r>
          </w:p>
          <w:p w:rsidR="00E53085" w:rsidRDefault="00E53085">
            <w:pPr>
              <w:ind w:firstLine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</w:pPr>
            <w:bookmarkStart w:id="4" w:name="_Toc118236760"/>
            <w:proofErr w:type="gramStart"/>
            <w:r>
              <w:rPr>
                <w:lang w:eastAsia="ar-SA"/>
              </w:rPr>
              <w:t xml:space="preserve">- владеть умениями применять полученные знания при анализе 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lang w:eastAsia="ar-SA"/>
              </w:rPr>
              <w:t>интернет-ресурсах</w:t>
            </w:r>
            <w:proofErr w:type="spellEnd"/>
            <w:r>
              <w:rPr>
                <w:lang w:eastAsia="ar-SA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</w:t>
            </w:r>
            <w:bookmarkEnd w:id="4"/>
            <w:r>
              <w:rPr>
                <w:lang w:eastAsia="ar-SA"/>
              </w:rPr>
              <w:t xml:space="preserve">. </w:t>
            </w:r>
            <w:proofErr w:type="gramEnd"/>
          </w:p>
        </w:tc>
      </w:tr>
      <w:tr w:rsidR="00E53085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r>
              <w:lastRenderedPageBreak/>
              <w:t xml:space="preserve">Предрасположенность </w:t>
            </w:r>
            <w:r>
              <w:lastRenderedPageBreak/>
              <w:t xml:space="preserve">к формированию </w:t>
            </w:r>
          </w:p>
          <w:p w:rsidR="00E53085" w:rsidRDefault="00E34B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ПК 1.6. Выполнять эскизы и схемы для разработки </w:t>
            </w:r>
            <w:proofErr w:type="spellStart"/>
            <w:r>
              <w:t>инструкционно</w:t>
            </w:r>
            <w:proofErr w:type="spellEnd"/>
            <w:r>
              <w:t>-технологических карт.</w:t>
            </w:r>
          </w:p>
          <w:p w:rsidR="00E53085" w:rsidRDefault="00E5308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ind w:firstLine="567"/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spacing w:line="276" w:lineRule="auto"/>
            </w:pPr>
          </w:p>
        </w:tc>
      </w:tr>
    </w:tbl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E53085" w:rsidRDefault="00E53085">
      <w:pPr>
        <w:spacing w:line="276" w:lineRule="auto"/>
        <w:rPr>
          <w:sz w:val="28"/>
          <w:szCs w:val="28"/>
        </w:rPr>
        <w:sectPr w:rsidR="00E53085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E53085" w:rsidRDefault="00E34BE4">
      <w:pPr>
        <w:ind w:left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СТРУКТУРА И СОДЕРЖАНИЕ ОБУЧЕНИЯ</w:t>
      </w: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3.1. Объем учебной дисциплины и виды учебной работы</w:t>
      </w: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E5308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E5308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117</w:t>
            </w:r>
          </w:p>
        </w:tc>
      </w:tr>
      <w:tr w:rsidR="00E5308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-</w:t>
            </w:r>
          </w:p>
        </w:tc>
      </w:tr>
      <w:tr w:rsidR="00E5308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103</w:t>
            </w:r>
          </w:p>
        </w:tc>
      </w:tr>
      <w:tr w:rsidR="00E5308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53085">
            <w:pPr>
              <w:rPr>
                <w:iCs/>
              </w:rPr>
            </w:pPr>
          </w:p>
        </w:tc>
      </w:tr>
      <w:tr w:rsidR="00E5308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</w:tr>
      <w:tr w:rsidR="00E5308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53085"/>
        </w:tc>
      </w:tr>
      <w:tr w:rsidR="00E5308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E5308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E5308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41</w:t>
            </w:r>
          </w:p>
        </w:tc>
      </w:tr>
      <w:tr w:rsidR="00E53085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rPr>
                <w:iCs/>
              </w:rPr>
            </w:pPr>
            <w:r>
              <w:t>в т. ч.:</w:t>
            </w:r>
          </w:p>
        </w:tc>
      </w:tr>
      <w:tr w:rsidR="00E5308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17</w:t>
            </w:r>
          </w:p>
        </w:tc>
      </w:tr>
      <w:tr w:rsidR="00E5308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E5308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40</w:t>
            </w:r>
          </w:p>
        </w:tc>
      </w:tr>
      <w:tr w:rsidR="00E5308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</w:t>
            </w:r>
          </w:p>
        </w:tc>
      </w:tr>
      <w:tr w:rsidR="00E53085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экзамена                                                      4</w:t>
            </w:r>
          </w:p>
        </w:tc>
      </w:tr>
    </w:tbl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3085" w:rsidRDefault="00E53085">
      <w:pPr>
        <w:rPr>
          <w:b/>
          <w:sz w:val="28"/>
          <w:szCs w:val="28"/>
        </w:rPr>
        <w:sectPr w:rsidR="00E53085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E53085" w:rsidRDefault="00E34B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 Тематический план и содержание учебной дисциплины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Информатика</w:t>
      </w:r>
      <w:r>
        <w:rPr>
          <w:b/>
          <w:sz w:val="28"/>
          <w:szCs w:val="28"/>
        </w:rPr>
        <w:t>»</w:t>
      </w:r>
    </w:p>
    <w:p w:rsidR="00E53085" w:rsidRDefault="00E53085">
      <w:pPr>
        <w:rPr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3"/>
        <w:gridCol w:w="9495"/>
        <w:gridCol w:w="1276"/>
        <w:gridCol w:w="1945"/>
      </w:tblGrid>
      <w:tr w:rsidR="00E53085">
        <w:trPr>
          <w:trHeight w:val="725"/>
        </w:trPr>
        <w:tc>
          <w:tcPr>
            <w:tcW w:w="2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Формируемые компетенции </w:t>
            </w:r>
          </w:p>
        </w:tc>
      </w:tr>
      <w:tr w:rsidR="00E53085">
        <w:trPr>
          <w:trHeight w:val="240"/>
        </w:trPr>
        <w:tc>
          <w:tcPr>
            <w:tcW w:w="2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E53085">
        <w:trPr>
          <w:trHeight w:val="240"/>
        </w:trPr>
        <w:tc>
          <w:tcPr>
            <w:tcW w:w="12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1. Цифровая грамотность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53085">
        <w:trPr>
          <w:trHeight w:val="347"/>
        </w:trPr>
        <w:tc>
          <w:tcPr>
            <w:tcW w:w="26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  <w:bCs/>
                <w:lang w:eastAsia="ar-SA"/>
              </w:rPr>
              <w:t xml:space="preserve">Компьютер – универсальное устройство обработки данных. </w:t>
            </w:r>
          </w:p>
          <w:p w:rsidR="00E53085" w:rsidRDefault="00E53085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E53085">
        <w:trPr>
          <w:trHeight w:val="389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E53085" w:rsidRDefault="00E34BE4">
            <w:r>
              <w:rPr>
                <w:lang w:eastAsia="ar-SA"/>
              </w:rPr>
              <w:t>1-2.</w:t>
            </w:r>
            <w:r>
              <w:t xml:space="preserve"> Требования техники безопасности и гигиены при работе с компьютерами и другими компонентами цифрового окружения. Принципы работы компьютеров и компьютерных систем. Архитектура фон Неймана. Автоматическое выполнение программы процессором. Оперативная, посто</w:t>
            </w:r>
            <w:r>
              <w:t>янная и долговременная память. Обмен данными с помощью шин. Контроллеры внешних устройств. Прямой доступ к памяти. Основные тенденции развития компьютерных технологий. Параллельные вычисления. Многопроцессорные системы. Суперкомпьютеры. Распределённые вычи</w:t>
            </w:r>
            <w:r>
              <w:t xml:space="preserve">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407"/>
        </w:trPr>
        <w:tc>
          <w:tcPr>
            <w:tcW w:w="26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ar-SA"/>
              </w:rPr>
              <w:t xml:space="preserve">Тема 1.2. </w:t>
            </w:r>
            <w:r>
              <w:rPr>
                <w:b/>
              </w:rPr>
              <w:t>Программное обеспечение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E53085">
        <w:trPr>
          <w:trHeight w:val="1063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E53085" w:rsidRDefault="00E34BE4">
            <w:pPr>
              <w:spacing w:line="276" w:lineRule="auto"/>
              <w:rPr>
                <w:rFonts w:eastAsia="Calibri"/>
                <w:lang w:eastAsia="en-US"/>
              </w:rPr>
            </w:pPr>
            <w:r>
              <w:t>3-4. 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</w:t>
            </w:r>
            <w:r>
              <w:t>. Операционные системы. Утилиты. Драйверы устройств. Инсталляция и деинсталляция программного обеспечения. Файловые системы. Принципы размещения и именования файлов в долговременной памяти. Шаблоны для описания групп файлов.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E53085">
        <w:trPr>
          <w:trHeight w:val="393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E53085">
        <w:trPr>
          <w:trHeight w:val="393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  <w:rPr>
                <w:b/>
                <w:lang w:eastAsia="en-US"/>
              </w:rPr>
            </w:pPr>
            <w:r>
              <w:lastRenderedPageBreak/>
              <w:t>5-6. Инсталляция и деинсталляция программ: «Ваш стиль», «</w:t>
            </w:r>
            <w:r>
              <w:rPr>
                <w:lang w:val="en-US"/>
              </w:rPr>
              <w:t>Salon</w:t>
            </w:r>
            <w:r>
              <w:t xml:space="preserve"> </w:t>
            </w:r>
            <w:proofErr w:type="spellStart"/>
            <w:r>
              <w:rPr>
                <w:lang w:val="en-US"/>
              </w:rPr>
              <w:t>Styler</w:t>
            </w:r>
            <w:proofErr w:type="spellEnd"/>
            <w:r>
              <w:t xml:space="preserve"> </w:t>
            </w:r>
            <w:r>
              <w:rPr>
                <w:lang w:val="en-US"/>
              </w:rPr>
              <w:t>Pro</w:t>
            </w:r>
            <w:r>
              <w:t>», «</w:t>
            </w:r>
            <w:r>
              <w:rPr>
                <w:lang w:val="en-US"/>
              </w:rPr>
              <w:t>Hair</w:t>
            </w:r>
            <w:r>
              <w:t xml:space="preserve"> </w:t>
            </w:r>
            <w:r>
              <w:rPr>
                <w:lang w:val="en-US"/>
              </w:rPr>
              <w:t>Pro</w:t>
            </w:r>
            <w:r>
              <w:t xml:space="preserve">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251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1.3. </w:t>
            </w:r>
            <w:r>
              <w:rPr>
                <w:b/>
              </w:rPr>
              <w:t>Компьютерные сети. Информационная безопасность.</w:t>
            </w:r>
            <w:r>
              <w:t xml:space="preserve">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ОК5, ОК6</w:t>
            </w:r>
          </w:p>
        </w:tc>
      </w:tr>
      <w:tr w:rsidR="00E53085">
        <w:trPr>
          <w:trHeight w:val="247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E53085" w:rsidRDefault="00E34BE4">
            <w:r>
              <w:t>7-8. Принципы построения и аппаратные компоненты компьютерных сетей. Сетевые протоколы. Сеть Интернет. Адресация в сети Интернет. Протоколы стека TCP/IP. Система доменных имён. Разделение IP-сети на подсети с по</w:t>
            </w:r>
            <w:r>
              <w:t xml:space="preserve">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 Виды деятельности в сети Интернет. Сервисы Интернета. Геоинформационные системы. </w:t>
            </w:r>
            <w:proofErr w:type="spellStart"/>
            <w:r>
              <w:t>Геолокационные</w:t>
            </w:r>
            <w:proofErr w:type="spellEnd"/>
            <w:r>
              <w:t xml:space="preserve"> сервисы реального времени (например, локация мобильных телефонов, определение загруженности автомагистралей), </w:t>
            </w:r>
            <w:proofErr w:type="spellStart"/>
            <w:r>
              <w:t>интернет-торговля</w:t>
            </w:r>
            <w:proofErr w:type="spellEnd"/>
            <w:r>
              <w:t>, бронирование билетов и гостиниц. Техногенные и экономические угрозы, связанные с использованием информационно-ко</w:t>
            </w:r>
            <w:r>
              <w:t>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</w:t>
            </w:r>
            <w:r>
              <w:t>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</w:t>
            </w:r>
            <w:r>
              <w:t>и. Резервное копирование.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E53085">
        <w:trPr>
          <w:trHeight w:val="247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E53085" w:rsidRDefault="00E34BE4">
            <w:pPr>
              <w:jc w:val="both"/>
            </w:pPr>
            <w:r>
              <w:t>9-10. Сетевое администрирование</w:t>
            </w:r>
          </w:p>
          <w:p w:rsidR="00E53085" w:rsidRDefault="00E34BE4">
            <w:pPr>
              <w:jc w:val="both"/>
            </w:pPr>
            <w:r>
              <w:t>11-12. Шифрование данных.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E53085">
        <w:trPr>
          <w:trHeight w:val="247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E53085">
        <w:trPr>
          <w:trHeight w:val="247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E53085" w:rsidRDefault="00E34BE4">
            <w:pPr>
              <w:jc w:val="both"/>
              <w:rPr>
                <w:b/>
                <w:lang w:eastAsia="en-US"/>
              </w:rPr>
            </w:pPr>
            <w:r>
              <w:t>13-16. Антивирусные программы.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247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1.4.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Планирование проектов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53085">
            <w:pPr>
              <w:spacing w:line="276" w:lineRule="auto"/>
              <w:jc w:val="center"/>
              <w:rPr>
                <w:b/>
                <w:lang w:val="en-US" w:eastAsia="en-US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</w:rPr>
            </w:pPr>
          </w:p>
        </w:tc>
      </w:tr>
      <w:tr w:rsidR="00E53085">
        <w:trPr>
          <w:trHeight w:val="247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E53085" w:rsidRDefault="00E34BE4">
            <w:pPr>
              <w:rPr>
                <w:b/>
                <w:i/>
                <w:lang w:eastAsia="ar-SA"/>
              </w:rPr>
            </w:pPr>
            <w:r>
              <w:rPr>
                <w:szCs w:val="28"/>
              </w:rPr>
              <w:t>Выбор темы проекта. Определение актуальности выбранной темы.  Постановка цели, задач, выбор методов исследования, проведение опроса.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247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1.5.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Работа с источниками </w:t>
            </w:r>
            <w:r>
              <w:rPr>
                <w:b/>
                <w:lang w:eastAsia="en-US"/>
              </w:rPr>
              <w:lastRenderedPageBreak/>
              <w:t>информации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53085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</w:rPr>
            </w:pPr>
          </w:p>
        </w:tc>
      </w:tr>
      <w:tr w:rsidR="00E53085">
        <w:trPr>
          <w:trHeight w:val="247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E53085" w:rsidRDefault="00E34BE4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Обзор источников. Характеристика и степень значимости источников для проекта. Классификация источников по группе, типу и виду. Авторство. Требование к оформлению списка литературы.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280"/>
        </w:trPr>
        <w:tc>
          <w:tcPr>
            <w:tcW w:w="12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Раздел 2.</w:t>
            </w:r>
            <w:r>
              <w:t xml:space="preserve"> </w:t>
            </w:r>
            <w:r>
              <w:rPr>
                <w:b/>
              </w:rPr>
              <w:t>Теоретические основы информатики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330"/>
        </w:trPr>
        <w:tc>
          <w:tcPr>
            <w:tcW w:w="26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2.1. </w:t>
            </w:r>
          </w:p>
          <w:p w:rsidR="00E53085" w:rsidRDefault="00E34BE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Информация и информационные процессы. </w:t>
            </w:r>
            <w:r>
              <w:rPr>
                <w:b/>
              </w:rPr>
              <w:t xml:space="preserve">Моделирование.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E53085">
        <w:trPr>
          <w:trHeight w:val="418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53085" w:rsidRDefault="00E34BE4">
            <w:r>
              <w:t xml:space="preserve">17-18. Теоретические подходы к оценке количества информации. Закон </w:t>
            </w:r>
            <w:proofErr w:type="spellStart"/>
            <w:r>
              <w:t>аддитивности</w:t>
            </w:r>
            <w:proofErr w:type="spellEnd"/>
            <w:r>
              <w:t xml:space="preserve"> информации. Формула Хартли. Информация и вероятность. Формула Шеннона. Алгоритмы сжатия данных. Алгоритм RLE. Алгоритм Хаффмана. Алгоритм LZW. Алгоритмы сжатия данных с потерями. Уменьшение глубины кодирования цвета. Основные идеи алгоритмов с</w:t>
            </w:r>
            <w:r>
              <w:t>жатия JPEG, MP3. 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</w:t>
            </w:r>
            <w:r>
              <w:t xml:space="preserve">едаче данных. Расстояние Хэмминга. Кодирование с повторением битов. Коды Хэмминга. Системы. Компоненты системы и их взаимодействие. Системный эффект. Управление как информационный процесс. Обратная связь.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418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519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53085" w:rsidRDefault="00E34BE4">
            <w:pPr>
              <w:rPr>
                <w:b/>
                <w:i/>
                <w:lang w:eastAsia="ar-SA"/>
              </w:rPr>
            </w:pPr>
            <w:r>
              <w:t xml:space="preserve">19-20. </w:t>
            </w:r>
            <w:r>
              <w:t>Модели и моделирование. Цель моделирования. Адекватность модели моделируемому объекту или процессу, цели моделирования. Формализация прикладных задач. Представление результатов моделирования в виде, удобном для восприятия человеком. Графическое представлен</w:t>
            </w:r>
            <w:r>
              <w:t>ие данных (схемы, таблицы, графики). 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</w:t>
            </w:r>
            <w:r>
              <w:t>ми графа, определение количества различных путей между вершинами ориентированного ациклического графа). 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</w:t>
            </w:r>
            <w:r>
              <w:t xml:space="preserve">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 Средства искусственного интеллекта. Сервисы машинного перевода и распознавания </w:t>
            </w:r>
            <w:r>
              <w:lastRenderedPageBreak/>
              <w:t>устной речи. Когнитивн</w:t>
            </w:r>
            <w:r>
              <w:t>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</w:t>
            </w:r>
            <w:r>
              <w:t xml:space="preserve"> робототехнике. Интернет вещей. Перспективы развития компьютерных интеллектуальных систем. Нейронные сети.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654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jc w:val="both"/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E53085" w:rsidRDefault="00E34BE4">
            <w:pPr>
              <w:spacing w:line="276" w:lineRule="auto"/>
              <w:jc w:val="both"/>
            </w:pPr>
            <w:r>
              <w:t>21-22. Сжатие данных с потерями (алгоритмы JPEG, MP3).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284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2.2. 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</w:rPr>
              <w:t>Представление информации в компьютере.</w:t>
            </w:r>
            <w:r>
              <w:t xml:space="preserve"> </w:t>
            </w:r>
            <w:r>
              <w:rPr>
                <w:b/>
              </w:rPr>
              <w:t xml:space="preserve">Основы алгебры логики. Компьютерная арифметика.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53085" w:rsidRDefault="00E34BE4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3085" w:rsidRDefault="00E34BE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1857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53085" w:rsidRDefault="00E34BE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53085" w:rsidRDefault="00E34BE4">
            <w:pPr>
              <w:spacing w:line="276" w:lineRule="auto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23-24. </w:t>
            </w:r>
            <w:r>
              <w:t>Информация, данные и знания. Информационные процессы в природе, технике и обществе. Непрерывные и дискретные величин</w:t>
            </w:r>
            <w:r>
              <w:t xml:space="preserve">ы и сигналы. Необходимость дискретизации информации, предназначенной для хранения, передачи и обработки в цифровых системах. Двоичное кодирование. Равномерные и неравномерные коды. Декодирование сообщений, записанных с помощью неравномерных кодов. Условие </w:t>
            </w:r>
            <w:proofErr w:type="spellStart"/>
            <w:r>
              <w:t>Фано</w:t>
            </w:r>
            <w:proofErr w:type="spellEnd"/>
            <w:r>
              <w:t>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 Системы счисления. Развёрнутая запись целых и дробных чисел в позиционной системе счисления. Свойств</w:t>
            </w:r>
            <w:r>
              <w:t>а позиционной записи числа: количество цифр в записи, признак делимости числа на основани</w:t>
            </w:r>
            <w:proofErr w:type="gramStart"/>
            <w:r>
              <w:t>е</w:t>
            </w:r>
            <w:proofErr w:type="gramEnd"/>
            <w:r>
              <w:t xml:space="preserve"> системы счисления. Алгоритм перевода целого числа из P-</w:t>
            </w:r>
            <w:proofErr w:type="spellStart"/>
            <w:r>
              <w:t>ичной</w:t>
            </w:r>
            <w:proofErr w:type="spellEnd"/>
            <w:r>
              <w:t xml:space="preserve"> системы счисления в </w:t>
            </w:r>
            <w:proofErr w:type="gramStart"/>
            <w:r>
              <w:t>десятичную</w:t>
            </w:r>
            <w:proofErr w:type="gramEnd"/>
            <w:r>
              <w:t>. Алгоритм перевода конечной P-</w:t>
            </w:r>
            <w:proofErr w:type="spellStart"/>
            <w:r>
              <w:t>ичной</w:t>
            </w:r>
            <w:proofErr w:type="spellEnd"/>
            <w:r>
              <w:t xml:space="preserve"> дроби в </w:t>
            </w:r>
            <w:proofErr w:type="gramStart"/>
            <w:r>
              <w:t>десятичную</w:t>
            </w:r>
            <w:proofErr w:type="gramEnd"/>
            <w:r>
              <w:t>. Алгоритм перевода</w:t>
            </w:r>
            <w:r>
              <w:t xml:space="preserve"> целого числа из десятичной системы счисления в P-</w:t>
            </w:r>
            <w:proofErr w:type="spellStart"/>
            <w:r>
              <w:t>ичную</w:t>
            </w:r>
            <w:proofErr w:type="spellEnd"/>
            <w:r>
              <w:t>.</w:t>
            </w:r>
            <w:r>
              <w:rPr>
                <w:rFonts w:eastAsia="Calibri"/>
                <w:bCs/>
                <w:iCs/>
                <w:lang w:eastAsia="en-US"/>
              </w:rPr>
              <w:t xml:space="preserve"> Алгебра логики. Понятие высказывания.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Высказывательные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формы (предикаты). Кванторы существования и всеобщности. Логические операции. Таблицы истинности. Логические выражения. Логические тождества. До</w:t>
            </w:r>
            <w:r>
              <w:rPr>
                <w:rFonts w:eastAsia="Calibri"/>
                <w:bCs/>
                <w:iCs/>
                <w:lang w:eastAsia="en-US"/>
              </w:rPr>
              <w:t xml:space="preserve">казательство логических тождеств с помощью таблиц истинности. Логические операции и операции над множествами. Законы алгебры логики. Эквивалентные преобразования логических выражений.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,ОК2</w:t>
            </w:r>
          </w:p>
        </w:tc>
      </w:tr>
      <w:tr w:rsidR="00E53085">
        <w:trPr>
          <w:trHeight w:val="432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53085" w:rsidRDefault="00E34BE4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E53085" w:rsidRDefault="00E34BE4">
            <w:pPr>
              <w:spacing w:line="276" w:lineRule="auto"/>
              <w:jc w:val="both"/>
            </w:pPr>
            <w:r>
              <w:t>25</w:t>
            </w:r>
            <w:r>
              <w:t xml:space="preserve">. Дискретизация графической информации. </w:t>
            </w:r>
          </w:p>
          <w:p w:rsidR="00E53085" w:rsidRDefault="00E34BE4">
            <w:pPr>
              <w:spacing w:line="276" w:lineRule="auto"/>
              <w:jc w:val="both"/>
            </w:pPr>
            <w:r>
              <w:t>26. Дискретизация звуковой информации</w:t>
            </w:r>
          </w:p>
          <w:p w:rsidR="00E53085" w:rsidRDefault="00E34BE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lastRenderedPageBreak/>
              <w:t>Построение и анализ таблиц истинности в табличном процессоре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432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2160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53085" w:rsidRDefault="00E34BE4"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>27-28. Логические уравнения и</w:t>
            </w:r>
            <w:r>
              <w:rPr>
                <w:rFonts w:eastAsia="Calibri"/>
                <w:bCs/>
                <w:iCs/>
                <w:lang w:eastAsia="en-US"/>
              </w:rPr>
              <w:t xml:space="preserve"> системы уравнений. Логические функции. Зависимость количества возможных логических функций от количества аргументов. Полные системы логических функций. Канонические формы логических выражений. Совершенные дизъюнктивные и конъюнктивные нормальные формы, ал</w:t>
            </w:r>
            <w:r>
              <w:rPr>
                <w:rFonts w:eastAsia="Calibri"/>
                <w:bCs/>
                <w:iCs/>
                <w:lang w:eastAsia="en-US"/>
              </w:rPr>
              <w:t>горитмы их построения по таблице истинности. 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666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29-30. Построение и анализ таблиц истинности в табличном процессоре.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274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2.3. 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szCs w:val="28"/>
              </w:rPr>
              <w:t>Поиск информации в сети Интернет</w:t>
            </w: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53085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</w:rPr>
            </w:pPr>
          </w:p>
        </w:tc>
      </w:tr>
      <w:tr w:rsidR="00E53085">
        <w:trPr>
          <w:trHeight w:val="666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rPr>
                <w:szCs w:val="28"/>
              </w:rPr>
              <w:t>Поиск нужной информации в соответствии с регламентирующими документами. Фильтрация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306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2.4.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szCs w:val="28"/>
              </w:rPr>
              <w:t>Анализ собранного материала</w:t>
            </w: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53085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</w:rPr>
            </w:pPr>
          </w:p>
        </w:tc>
      </w:tr>
      <w:tr w:rsidR="00E53085">
        <w:trPr>
          <w:trHeight w:val="666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t>Оценка имеющегося массива данных, распределение информации по степени важности, систематизация данных. Актуальность и качество данных.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296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2.5. 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Оформление проекта</w:t>
            </w: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-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</w:rPr>
            </w:pPr>
          </w:p>
        </w:tc>
      </w:tr>
      <w:tr w:rsidR="00E53085">
        <w:trPr>
          <w:trHeight w:val="368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E53085" w:rsidRDefault="00E34BE4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Работа в текстовом процессоре </w:t>
            </w:r>
            <w:r>
              <w:rPr>
                <w:lang w:val="en-US" w:eastAsia="ar-SA"/>
              </w:rPr>
              <w:t>MS</w:t>
            </w:r>
            <w:r>
              <w:rPr>
                <w:lang w:eastAsia="ar-SA"/>
              </w:rPr>
              <w:t xml:space="preserve"> </w:t>
            </w:r>
            <w:r>
              <w:rPr>
                <w:lang w:val="en-US" w:eastAsia="ar-SA"/>
              </w:rPr>
              <w:t>Word</w:t>
            </w:r>
            <w:r>
              <w:rPr>
                <w:lang w:eastAsia="ar-SA"/>
              </w:rPr>
              <w:t xml:space="preserve">. Создание презентации в программе </w:t>
            </w:r>
            <w:r>
              <w:rPr>
                <w:lang w:val="en-US" w:eastAsia="ar-SA"/>
              </w:rPr>
              <w:t>MS</w:t>
            </w:r>
            <w:r>
              <w:rPr>
                <w:lang w:eastAsia="ar-SA"/>
              </w:rPr>
              <w:t xml:space="preserve"> </w:t>
            </w:r>
            <w:r>
              <w:rPr>
                <w:lang w:val="en-US" w:eastAsia="ar-SA"/>
              </w:rPr>
              <w:t>Power</w:t>
            </w:r>
            <w:r>
              <w:rPr>
                <w:lang w:eastAsia="ar-SA"/>
              </w:rPr>
              <w:t xml:space="preserve"> </w:t>
            </w:r>
            <w:r>
              <w:rPr>
                <w:lang w:val="en-US" w:eastAsia="ar-SA"/>
              </w:rPr>
              <w:t>Point</w:t>
            </w:r>
            <w:r>
              <w:rPr>
                <w:lang w:eastAsia="ar-S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418"/>
        </w:trPr>
        <w:tc>
          <w:tcPr>
            <w:tcW w:w="12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Раздел 3. Алгоритмы и программирование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418"/>
        </w:trPr>
        <w:tc>
          <w:tcPr>
            <w:tcW w:w="26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3.1. Введение в программирование.</w:t>
            </w:r>
            <w:r>
              <w:t xml:space="preserve"> </w:t>
            </w:r>
            <w:r>
              <w:rPr>
                <w:b/>
              </w:rPr>
              <w:t>Вспомогательные алгоритмы.</w:t>
            </w:r>
          </w:p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418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53085" w:rsidRDefault="00E34BE4">
            <w:pPr>
              <w:pStyle w:val="affe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31-32. Язык программирования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Java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C++, C#).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Инв</w:t>
            </w:r>
            <w:r>
              <w:rPr>
                <w:rFonts w:ascii="Times New Roman" w:hAnsi="Times New Roman" w:cs="Times New Roman"/>
                <w:sz w:val="24"/>
              </w:rPr>
              <w:t>ариант цикла. Составление цикла с использованием заранее определённого инварианта цикла. Документирование программ. Использование комментариев. Подготовка описания программы и инструкции для пользователя. Алгоритмы обработки натуральных чисел, записанных в</w:t>
            </w:r>
            <w:r>
              <w:rPr>
                <w:rFonts w:ascii="Times New Roman" w:hAnsi="Times New Roman" w:cs="Times New Roman"/>
                <w:sz w:val="24"/>
              </w:rPr>
              <w:t xml:space="preserve">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 </w:t>
            </w:r>
          </w:p>
          <w:p w:rsidR="00E53085" w:rsidRDefault="00E34BE4">
            <w:pPr>
              <w:pStyle w:val="affe"/>
              <w:spacing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Разбиение задачи на подзадачи. Подпрограммы (процедуры и функции). Рекурсия. Рекурсивные объекты</w:t>
            </w:r>
            <w:r>
              <w:rPr>
                <w:rFonts w:ascii="Times New Roman" w:hAnsi="Times New Roman" w:cs="Times New Roman"/>
                <w:sz w:val="24"/>
              </w:rPr>
              <w:t xml:space="preserve"> (фракталы). Рекурсивные процедуры и функции. Использование стека для организации рекурсивных вызовов. Использование стандартной библиотеки языка программирования</w:t>
            </w:r>
            <w:r>
              <w:t xml:space="preserve">. </w:t>
            </w:r>
            <w:r>
              <w:rPr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</w:rPr>
              <w:t>одключение библиотек подпрограмм сторонних производителей. Модульный принцип построения про</w:t>
            </w:r>
            <w:r>
              <w:rPr>
                <w:rFonts w:ascii="Times New Roman" w:hAnsi="Times New Roman" w:cs="Times New Roman"/>
                <w:sz w:val="24"/>
              </w:rPr>
              <w:t>грамм.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E53085">
        <w:trPr>
          <w:trHeight w:val="418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</w:pPr>
            <w:r>
              <w:t>33. Выделение и обработка цифр целого числа в различных системах счисления с использованием операций целочисленной арифметики.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34. Решение задач методом перебора.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418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2830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53085" w:rsidRDefault="00E34BE4">
            <w:pPr>
              <w:spacing w:line="276" w:lineRule="auto"/>
              <w:rPr>
                <w:rFonts w:eastAsia="Calibri"/>
                <w:lang w:eastAsia="en-US"/>
              </w:rPr>
            </w:pPr>
            <w:r>
              <w:t>35-36. 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Этапы решения задач на к</w:t>
            </w:r>
            <w:r>
              <w:t>омпьютере. Инструментальные средства: транслятор, отладчик, профилировщик. Компиляция и интерпретация программ. Виртуальные машины. Интегрированная среда разработки.</w:t>
            </w:r>
            <w:r>
              <w:rPr>
                <w:rFonts w:asciiTheme="minorHAnsi" w:hAnsiTheme="minorHAnsi"/>
              </w:rPr>
              <w:t xml:space="preserve"> </w:t>
            </w:r>
            <w:r>
              <w:t>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644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E53085" w:rsidRDefault="00E34BE4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>37-38. Обработка данных, хранящихся в файлах</w:t>
            </w:r>
            <w:r>
              <w:t xml:space="preserve"> применительно к профессии «Технология индустрии красоты».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345"/>
        </w:trPr>
        <w:tc>
          <w:tcPr>
            <w:tcW w:w="26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3.2. </w:t>
            </w:r>
            <w:r>
              <w:rPr>
                <w:b/>
              </w:rPr>
              <w:t xml:space="preserve">Численные </w:t>
            </w:r>
            <w:r>
              <w:rPr>
                <w:b/>
              </w:rPr>
              <w:lastRenderedPageBreak/>
              <w:t>методы. Алгоритмы обработки символьных данных. Алгоритмы обработки массивов.</w:t>
            </w:r>
            <w:r>
              <w:t xml:space="preserve">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E53085">
        <w:trPr>
          <w:trHeight w:val="2913"/>
        </w:trPr>
        <w:tc>
          <w:tcPr>
            <w:tcW w:w="26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53085" w:rsidRDefault="00E34BE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39-41. </w:t>
            </w:r>
            <w:r>
              <w:t xml:space="preserve"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</w:t>
            </w:r>
            <w:r>
              <w:t>трапеций). Поиск максимума (минимума) функции одной переменной методом половинного деления. 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</w:t>
            </w:r>
            <w:r>
              <w:t>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</w:t>
            </w:r>
            <w:r>
              <w:t>ла в символьную строку и обратно. 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</w:t>
            </w:r>
            <w:r>
              <w:t>лементов, удовлетворяющих заданному условию). Линейный поиск заданного значения в массиве. 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</w:t>
            </w:r>
            <w:r>
              <w:t xml:space="preserve">ритм </w:t>
            </w:r>
            <w:proofErr w:type="spellStart"/>
            <w:r>
              <w:t>QuickSort</w:t>
            </w:r>
            <w:proofErr w:type="spellEnd"/>
            <w:r>
              <w:t>). Двоичный поиск в отсортированном массиве. 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</w:t>
            </w:r>
            <w:r>
              <w:t xml:space="preserve">) и суммы элементов двумерного массива, перестановка строк и столбцов двумерного массива.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E53085">
        <w:trPr>
          <w:trHeight w:val="4102"/>
        </w:trPr>
        <w:tc>
          <w:tcPr>
            <w:tcW w:w="26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53085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E53085">
        <w:trPr>
          <w:trHeight w:val="325"/>
        </w:trPr>
        <w:tc>
          <w:tcPr>
            <w:tcW w:w="26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</w:pPr>
            <w:r>
              <w:t>42-43. Численное решение уравнений.</w:t>
            </w:r>
          </w:p>
          <w:p w:rsidR="00E53085" w:rsidRDefault="00E34BE4">
            <w:pPr>
              <w:spacing w:line="276" w:lineRule="auto"/>
            </w:pPr>
            <w:r>
              <w:t>44-45. Посимвольная обработка строк.</w:t>
            </w:r>
          </w:p>
          <w:p w:rsidR="00E53085" w:rsidRDefault="00E34BE4">
            <w:pPr>
              <w:spacing w:line="276" w:lineRule="auto"/>
            </w:pPr>
            <w:r>
              <w:t xml:space="preserve">46-47. Заполнение массива. 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48-49</w:t>
            </w:r>
            <w:r>
              <w:t>. Вычисление обобщённых характеристик массива (числовой последовательности).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E53085">
        <w:trPr>
          <w:trHeight w:val="285"/>
        </w:trPr>
        <w:tc>
          <w:tcPr>
            <w:tcW w:w="265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rPr>
                <w:b/>
                <w:bCs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</w:rPr>
              <w:t xml:space="preserve">3.3. </w:t>
            </w:r>
          </w:p>
          <w:p w:rsidR="00E53085" w:rsidRDefault="00E34BE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Элементы теории </w:t>
            </w:r>
            <w:r>
              <w:rPr>
                <w:b/>
              </w:rPr>
              <w:lastRenderedPageBreak/>
              <w:t xml:space="preserve">алгоритмов. Алгоритмы и структуры данных.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E53085">
        <w:trPr>
          <w:trHeight w:val="285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085" w:rsidRDefault="00E5308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53085" w:rsidRDefault="00E34BE4">
            <w:pPr>
              <w:spacing w:line="276" w:lineRule="auto"/>
              <w:jc w:val="both"/>
              <w:rPr>
                <w:lang w:eastAsia="en-US"/>
              </w:rPr>
            </w:pPr>
            <w:r>
              <w:lastRenderedPageBreak/>
              <w:t xml:space="preserve">50-51. </w:t>
            </w:r>
            <w:r>
              <w:t xml:space="preserve">Формализация понятия алгоритма. Машина Тьюринга как универсальная модель вычислений. Тезис </w:t>
            </w:r>
            <w:proofErr w:type="spellStart"/>
            <w:r>
              <w:t>Чёрча</w:t>
            </w:r>
            <w:proofErr w:type="spellEnd"/>
            <w:r>
              <w:t xml:space="preserve">–Тьюринга. Оценка сложности вычислений. Время работы и объём используемой памяти, их зависимость от размера исходных данных. Многоразрядные целые числа, задачи </w:t>
            </w:r>
            <w:r>
              <w:t>длинной арифметики. Хэш-таблицы. Построение алфавитно-частотного словаря для заданного текста. Стеки. Анализ правильности скобочного выражения. Вычисление арифметического выражения, записанного в постфиксной форме. Очереди. Использование очереди для времен</w:t>
            </w:r>
            <w:r>
              <w:t>ного хранения данных.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73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</w:pPr>
            <w:r>
              <w:t>52-53. Поиск простых чисел в заданном диапазоне.</w:t>
            </w:r>
          </w:p>
          <w:p w:rsidR="00E53085" w:rsidRDefault="00E34BE4">
            <w:pPr>
              <w:spacing w:line="276" w:lineRule="auto"/>
              <w:rPr>
                <w:rFonts w:eastAsia="Calibri"/>
                <w:lang w:eastAsia="en-US"/>
              </w:rPr>
            </w:pPr>
            <w:r>
              <w:t>54-55. Реализация вычислений с многоразрядными числами.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73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73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E53085" w:rsidRDefault="00E34BE4">
            <w:pPr>
              <w:spacing w:line="276" w:lineRule="auto"/>
              <w:rPr>
                <w:rFonts w:eastAsia="Calibri"/>
                <w:lang w:eastAsia="en-US"/>
              </w:rPr>
            </w:pPr>
            <w:r>
              <w:t>56-57</w:t>
            </w:r>
            <w:r>
              <w:t>. Разработка простой программы с использованием классов.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309"/>
        </w:trPr>
        <w:tc>
          <w:tcPr>
            <w:tcW w:w="265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rPr>
                <w:b/>
              </w:rPr>
            </w:pPr>
            <w:r>
              <w:rPr>
                <w:b/>
              </w:rPr>
              <w:t xml:space="preserve">Тема 3.4. </w:t>
            </w:r>
          </w:p>
          <w:p w:rsidR="00E53085" w:rsidRDefault="00E34BE4">
            <w:pPr>
              <w:rPr>
                <w:b/>
              </w:rPr>
            </w:pPr>
            <w:r>
              <w:rPr>
                <w:b/>
              </w:rPr>
              <w:t>Основы объектно-ориентированного программирования.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301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58-59. </w:t>
            </w:r>
            <w:r>
      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 Среды быстрой раз</w:t>
            </w:r>
            <w:r>
              <w:t xml:space="preserve">работки программ. Проектирование интерфейса пользователя. 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</w:t>
            </w:r>
            <w:r>
              <w:t>Инкапсуляция, наследование, полиморфизм. Среды быстрой разработки программ. Проектирование интерфейса пользователя.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E53085">
        <w:trPr>
          <w:trHeight w:val="301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  <w:jc w:val="both"/>
            </w:pPr>
            <w:r>
              <w:t xml:space="preserve">60. Использование готовых классов в программе. 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61. Разработка простой программы.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343"/>
        </w:trPr>
        <w:tc>
          <w:tcPr>
            <w:tcW w:w="2646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E53085" w:rsidRDefault="00E34BE4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Тема 3.5.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Разработка продукта проекта</w:t>
            </w:r>
          </w:p>
        </w:tc>
        <w:tc>
          <w:tcPr>
            <w:tcW w:w="95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3085" w:rsidRDefault="00E34BE4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spacing w:line="276" w:lineRule="auto"/>
              <w:jc w:val="center"/>
              <w:rPr>
                <w:b/>
                <w:lang w:val="en-US" w:eastAsia="en-US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406"/>
        </w:trPr>
        <w:tc>
          <w:tcPr>
            <w:tcW w:w="26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3085" w:rsidRDefault="00E53085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950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Определение целевой аудитории и структуры. Создание и заполнение шаблона буклета в программе </w:t>
            </w:r>
            <w:r>
              <w:rPr>
                <w:rFonts w:eastAsia="Calibri"/>
                <w:lang w:val="en-US" w:eastAsia="en-US"/>
              </w:rPr>
              <w:t>MS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val="en-US" w:eastAsia="en-US"/>
              </w:rPr>
              <w:t>Word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406"/>
        </w:trPr>
        <w:tc>
          <w:tcPr>
            <w:tcW w:w="1215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Раздел 4. Информационные технологии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41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406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4.1. 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Обработка текстовых документов.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53085" w:rsidRDefault="00E34BE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406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</w:pPr>
            <w:r>
              <w:t>62. Вёрстка документов с математическими формулами.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63. Многостраничные документы.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  <w:r>
              <w:t>,</w:t>
            </w:r>
          </w:p>
          <w:p w:rsidR="00E53085" w:rsidRDefault="00E34BE4">
            <w:pPr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04, ОК5</w:t>
            </w:r>
          </w:p>
        </w:tc>
      </w:tr>
      <w:tr w:rsidR="00E53085">
        <w:trPr>
          <w:trHeight w:val="406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3148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53085" w:rsidRDefault="00E34BE4"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64-67. 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>
              <w:t>автозамены</w:t>
            </w:r>
            <w:proofErr w:type="spellEnd"/>
            <w:r>
              <w:t xml:space="preserve"> в тексто</w:t>
            </w:r>
            <w:r>
              <w:t>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</w:t>
            </w:r>
            <w:r>
              <w:t>иков и оформления библиографических ссылок. Оформление списка литературы. Стандарты библиографических описаний.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961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E53085" w:rsidRDefault="00E34BE4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szCs w:val="28"/>
              </w:rPr>
              <w:t>68-69. Создание, редактирование и форматирование текстовых документов профессиональной направленности (создание технологических карт и пособий).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406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4.2. 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Анализ данных. 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Компьютерно-математическое моделирование.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53085" w:rsidRDefault="00E34BE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406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53085" w:rsidRDefault="00E34BE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53085" w:rsidRDefault="00E34BE4">
            <w:pPr>
              <w:spacing w:line="276" w:lineRule="auto"/>
            </w:pPr>
            <w:r>
              <w:t>70-71</w:t>
            </w:r>
            <w:r>
              <w:t xml:space="preserve">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</w:t>
            </w:r>
            <w:proofErr w:type="gramStart"/>
            <w:r>
              <w:t>интернет-сервисы</w:t>
            </w:r>
            <w:proofErr w:type="gramEnd"/>
            <w:r>
              <w:t xml:space="preserve"> для об</w:t>
            </w:r>
            <w:r>
              <w:t xml:space="preserve">работки и представления данных. Большие данные. Машинное </w:t>
            </w:r>
            <w:r>
              <w:lastRenderedPageBreak/>
              <w:t>обучение. Интеллектуальный анализ данных.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</w:t>
            </w:r>
            <w:r>
              <w:t>лирования. 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Компьютерное моделирование систем управл</w:t>
            </w:r>
            <w:r>
              <w:t xml:space="preserve">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ОК6</w:t>
            </w:r>
          </w:p>
        </w:tc>
      </w:tr>
      <w:tr w:rsidR="00E53085">
        <w:trPr>
          <w:trHeight w:val="406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</w:pPr>
            <w:r>
              <w:t xml:space="preserve">72. Анализ данных с помощью электронных таблиц. 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73. Наглядное представление результатов статистической обработки данных в виде диаграмм средствами редактора электронных таблиц.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406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1842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53085" w:rsidRDefault="00E34BE4">
            <w:pPr>
              <w:spacing w:line="276" w:lineRule="auto"/>
              <w:rPr>
                <w:rFonts w:eastAsia="Calibri"/>
                <w:lang w:eastAsia="en-US"/>
              </w:rPr>
            </w:pPr>
            <w:r>
              <w:t>74-77. Анализ данных с помощью электронных таблиц. Вычисление суммы, средн</w:t>
            </w:r>
            <w:r>
              <w:t>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680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E53085" w:rsidRDefault="00E34BE4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</w:rPr>
              <w:t xml:space="preserve">78-79. Расчёт стоимости услуг салона красоты в  </w:t>
            </w:r>
            <w:r>
              <w:rPr>
                <w:rFonts w:eastAsia="Calibri"/>
                <w:lang w:val="en-US"/>
              </w:rPr>
              <w:t>MS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Excel</w:t>
            </w:r>
            <w:r>
              <w:rPr>
                <w:rFonts w:eastAsia="Calibri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351"/>
        </w:trPr>
        <w:tc>
          <w:tcPr>
            <w:tcW w:w="26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4.3. </w:t>
            </w:r>
          </w:p>
          <w:p w:rsidR="00E53085" w:rsidRDefault="00E34BE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>Базы данных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417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</w:pPr>
            <w:r>
              <w:t xml:space="preserve">80-81. Работа с готовой базой данных. 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82-83</w:t>
            </w:r>
            <w:r>
              <w:t>. Разработка многотабличной базы данных.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ОК2,ОК4, ОК5</w:t>
            </w:r>
          </w:p>
        </w:tc>
      </w:tr>
      <w:tr w:rsidR="00E53085">
        <w:trPr>
          <w:trHeight w:val="417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2210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53085" w:rsidRDefault="00E34BE4">
            <w:pPr>
              <w:spacing w:line="276" w:lineRule="auto"/>
              <w:rPr>
                <w:rFonts w:eastAsia="Calibri"/>
                <w:lang w:eastAsia="en-US"/>
              </w:rPr>
            </w:pPr>
            <w:r>
              <w:t>84-86</w:t>
            </w:r>
            <w:r>
              <w:t>. 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</w:t>
            </w:r>
            <w:r>
              <w:t>араметрами. Вычисляемые поля в запросах. Многотабличные базы данных. Типы связей между таблицами. Внешний ключ. Целостность базы данных. Запросы к многотабличным базам данных.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905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E53085" w:rsidRDefault="00E34BE4">
            <w:pPr>
              <w:jc w:val="both"/>
            </w:pPr>
            <w:r>
              <w:t>87. Работа с готовой базой данных</w:t>
            </w:r>
            <w:r>
              <w:t xml:space="preserve"> поставщиков расходных материалов и оборудования. </w:t>
            </w:r>
          </w:p>
          <w:p w:rsidR="00E53085" w:rsidRDefault="00E34BE4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>88. Разработка многотабличной базы данных салона красоты.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332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4.4.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</w:rPr>
              <w:t>Веб-сайты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</w:t>
            </w:r>
            <w:r>
              <w:rPr>
                <w:b/>
              </w:rPr>
              <w:t xml:space="preserve">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ОК6, ОК7</w:t>
            </w:r>
          </w:p>
        </w:tc>
      </w:tr>
      <w:tr w:rsidR="00E53085">
        <w:trPr>
          <w:trHeight w:val="887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53085" w:rsidRDefault="00E34BE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89-90. </w:t>
            </w:r>
            <w:proofErr w:type="gramStart"/>
            <w:r>
              <w:t>Интернет-приложения</w:t>
            </w:r>
            <w:proofErr w:type="gramEnd"/>
            <w:r>
              <w:t xml:space="preserve">. Понятие о серверной и клиентской частях сайта. Технология «клиент – сервер», её достоинства и недостатки. Основы языка HTML и каскадных таблиц стилей (CSS). Сценарии на языке </w:t>
            </w:r>
            <w:proofErr w:type="spellStart"/>
            <w:r>
              <w:t>JavaScript</w:t>
            </w:r>
            <w:proofErr w:type="spellEnd"/>
            <w:r>
              <w:t>. Формы на веб-странице. Размещение веб-сайтов. Ус</w:t>
            </w:r>
            <w:r>
              <w:t>луга хостинга. Загрузка файлов на сайт.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124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</w:pPr>
            <w:r>
              <w:t xml:space="preserve">91-92. Создание </w:t>
            </w:r>
            <w:proofErr w:type="gramStart"/>
            <w:r>
              <w:t>текстовой</w:t>
            </w:r>
            <w:proofErr w:type="gramEnd"/>
            <w:r>
              <w:t xml:space="preserve"> веб-страницы.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276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124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93-94. Создание веб-страницы салона красоты или парикмахерской</w:t>
            </w:r>
            <w:r>
              <w:t>, включающей мультимедийные объекты (рисунки, звуковые данные, видео).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419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4.5. 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Компьютерная графика. 3D-моделирование.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53085" w:rsidRDefault="00E34BE4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</w:t>
            </w:r>
          </w:p>
        </w:tc>
        <w:tc>
          <w:tcPr>
            <w:tcW w:w="19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</w:t>
            </w:r>
          </w:p>
        </w:tc>
      </w:tr>
      <w:tr w:rsidR="00E53085">
        <w:trPr>
          <w:trHeight w:val="419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53085" w:rsidRDefault="00E34BE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53085" w:rsidRDefault="00E34BE4">
            <w:pPr>
              <w:spacing w:line="276" w:lineRule="auto"/>
              <w:jc w:val="both"/>
            </w:pPr>
            <w:r>
              <w:t>95-97.</w:t>
            </w:r>
            <w:r>
              <w:t xml:space="preserve"> 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Гистограмма. Коррекция уровней, коррек</w:t>
            </w:r>
            <w:r>
              <w:t xml:space="preserve">ция цвета. Обесцвечивание цветных изображений. Ретушь. </w:t>
            </w:r>
            <w:r>
              <w:lastRenderedPageBreak/>
              <w:t>Работа с областями. Фильтры. 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 Векторная гра</w:t>
            </w:r>
            <w:r>
              <w:t>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 Принципы построения и редактирования трёхмерных моделей. Сеточные модели</w:t>
            </w:r>
            <w:r>
              <w:t>. Материалы. Моделирование источников освещения. Камеры. Аддитивные технологии (3Dпринтеры).</w:t>
            </w:r>
          </w:p>
          <w:p w:rsidR="00E53085" w:rsidRDefault="00E34BE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 Понятие о виртуальной реальности и дополненной реальности. Принципы построения и редактирования трёхмерных моделей. Сеточные модели. Материалы. Моделирование исто</w:t>
            </w:r>
            <w:r>
              <w:t>чников освещения. Камеры. Аддитивные технологии (3Dпринтеры). Понятие о виртуальной реальности и дополненной реальности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3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</w:pPr>
            <w:r>
              <w:t>98-99</w:t>
            </w:r>
            <w:r>
              <w:t>. Обработка цифровых фотографий (кадрирование, исправление перспективы, коррекция уровней, коррекция цвета).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100-101. Векторная графика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E53085" w:rsidRDefault="00E34BE4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102-103. Создание логотипа </w:t>
            </w:r>
            <w:r>
              <w:rPr>
                <w:rFonts w:eastAsia="Calibri"/>
                <w:lang w:eastAsia="en-US"/>
              </w:rPr>
              <w:t xml:space="preserve">парикмахерской, салона красоты, </w:t>
            </w:r>
            <w:proofErr w:type="spellStart"/>
            <w:r>
              <w:rPr>
                <w:rFonts w:eastAsia="Calibri"/>
                <w:lang w:eastAsia="en-US"/>
              </w:rPr>
              <w:t>барбершопа</w:t>
            </w:r>
            <w:proofErr w:type="spellEnd"/>
            <w:r>
              <w:rPr>
                <w:rFonts w:eastAsia="Calibri"/>
                <w:lang w:eastAsia="en-US"/>
              </w:rPr>
              <w:t xml:space="preserve">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  <w:lang w:eastAsia="en-US"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70"/>
        </w:trPr>
        <w:tc>
          <w:tcPr>
            <w:tcW w:w="12154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hd w:val="clear" w:color="FFC000" w:fill="FFC000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5. </w:t>
            </w:r>
            <w:proofErr w:type="gramStart"/>
            <w:r>
              <w:rPr>
                <w:rFonts w:eastAsia="Calibri"/>
                <w:b/>
                <w:lang w:eastAsia="en-US"/>
              </w:rPr>
              <w:t>Индивидуальный проект</w:t>
            </w:r>
            <w:proofErr w:type="gramEnd"/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40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</w:rPr>
            </w:pP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5.1.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Планирование проектов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</w:rPr>
            </w:pP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szCs w:val="28"/>
              </w:rPr>
              <w:t xml:space="preserve">104-107. </w:t>
            </w:r>
            <w:r>
              <w:rPr>
                <w:szCs w:val="28"/>
              </w:rPr>
              <w:t>Выбор темы проекта. Определение актуальности выбранной темы.  Постановка цели, задач, выбор методов исследования, проведение опроса.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5.2.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Работа с источниками информации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</w:rPr>
            </w:pP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szCs w:val="28"/>
              </w:rPr>
              <w:t>108-115. Обзор источников. Характеристика и степень значимости источников для проекта. Классификация источников по группе, типу и виду. Авторство. Требование к оформлению списка литературы.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5.3 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szCs w:val="28"/>
              </w:rPr>
              <w:lastRenderedPageBreak/>
              <w:t>Поиск информации в сети Интернет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</w:rPr>
            </w:pP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szCs w:val="28"/>
              </w:rPr>
              <w:t>116-121. Поиск нужной информации в соответствии с регламентирующими документами. Фильтрация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5.4.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szCs w:val="28"/>
              </w:rPr>
              <w:t>Анализ собранного материала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</w:rPr>
            </w:pP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122-125. Оценка имеющегося массива данных, распределение информации по степени важности, систематизация данных. Актуальность и качество данных.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5.5. 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Оформление проекта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</w:rPr>
            </w:pP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ar-SA"/>
              </w:rPr>
              <w:t xml:space="preserve">126-135. Работа в текстовом процессоре </w:t>
            </w:r>
            <w:r>
              <w:rPr>
                <w:lang w:val="en-US" w:eastAsia="ar-SA"/>
              </w:rPr>
              <w:t>MS</w:t>
            </w:r>
            <w:r>
              <w:rPr>
                <w:lang w:eastAsia="ar-SA"/>
              </w:rPr>
              <w:t xml:space="preserve"> </w:t>
            </w:r>
            <w:r>
              <w:rPr>
                <w:lang w:val="en-US" w:eastAsia="ar-SA"/>
              </w:rPr>
              <w:t>Word</w:t>
            </w:r>
            <w:r>
              <w:rPr>
                <w:lang w:eastAsia="ar-SA"/>
              </w:rPr>
              <w:t xml:space="preserve">. Создание презентации в программе </w:t>
            </w:r>
            <w:r>
              <w:rPr>
                <w:lang w:val="en-US" w:eastAsia="ar-SA"/>
              </w:rPr>
              <w:t>MS</w:t>
            </w:r>
            <w:r>
              <w:rPr>
                <w:lang w:eastAsia="ar-SA"/>
              </w:rPr>
              <w:t xml:space="preserve"> </w:t>
            </w:r>
            <w:r>
              <w:rPr>
                <w:lang w:val="en-US" w:eastAsia="ar-SA"/>
              </w:rPr>
              <w:t>Power</w:t>
            </w:r>
            <w:r>
              <w:rPr>
                <w:lang w:eastAsia="ar-SA"/>
              </w:rPr>
              <w:t xml:space="preserve"> </w:t>
            </w:r>
            <w:r>
              <w:rPr>
                <w:lang w:val="en-US" w:eastAsia="ar-SA"/>
              </w:rPr>
              <w:t>Point</w:t>
            </w:r>
            <w:r>
              <w:rPr>
                <w:lang w:eastAsia="ar-S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Тема 5.6.</w:t>
            </w:r>
          </w:p>
          <w:p w:rsidR="00E53085" w:rsidRDefault="00E34BE4">
            <w:pPr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Разработка продукта проекта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</w:rPr>
            </w:pP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53085" w:rsidRDefault="00E34BE4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133-143. Определение целевой аудитории и структуры. Создание и заполнение шаблона буклета в программе </w:t>
            </w:r>
            <w:r>
              <w:rPr>
                <w:rFonts w:eastAsia="Calibri"/>
                <w:lang w:val="en-US" w:eastAsia="en-US"/>
              </w:rPr>
              <w:t>MS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val="en-US" w:eastAsia="en-US"/>
              </w:rPr>
              <w:t>Word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34BE4">
            <w:pPr>
              <w:jc w:val="center"/>
              <w:rPr>
                <w:i/>
              </w:rPr>
            </w:pPr>
            <w:r>
              <w:rPr>
                <w:i/>
              </w:rPr>
              <w:t>ПК 6.1.</w:t>
            </w:r>
          </w:p>
        </w:tc>
      </w:tr>
      <w:tr w:rsidR="00E53085">
        <w:trPr>
          <w:trHeight w:val="70"/>
        </w:trPr>
        <w:tc>
          <w:tcPr>
            <w:tcW w:w="2659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Консультации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085" w:rsidRDefault="00E5308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3085" w:rsidRDefault="00E53085">
            <w:pPr>
              <w:jc w:val="center"/>
              <w:rPr>
                <w:i/>
                <w:lang w:eastAsia="en-US"/>
              </w:rPr>
            </w:pPr>
          </w:p>
        </w:tc>
      </w:tr>
      <w:tr w:rsidR="00E53085">
        <w:trPr>
          <w:trHeight w:val="450"/>
        </w:trPr>
        <w:tc>
          <w:tcPr>
            <w:tcW w:w="12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53085" w:rsidRDefault="00E34BE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Экзамен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E53085">
        <w:trPr>
          <w:trHeight w:val="428"/>
        </w:trPr>
        <w:tc>
          <w:tcPr>
            <w:tcW w:w="12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117/40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085" w:rsidRDefault="00E53085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E53085" w:rsidRDefault="00E53085">
      <w:pPr>
        <w:rPr>
          <w:b/>
          <w:sz w:val="28"/>
          <w:szCs w:val="28"/>
        </w:rPr>
      </w:pPr>
    </w:p>
    <w:p w:rsidR="00E53085" w:rsidRDefault="00E53085">
      <w:pPr>
        <w:rPr>
          <w:b/>
          <w:sz w:val="28"/>
          <w:szCs w:val="28"/>
        </w:rPr>
      </w:pPr>
    </w:p>
    <w:p w:rsidR="00E53085" w:rsidRDefault="00E53085">
      <w:pPr>
        <w:rPr>
          <w:b/>
          <w:sz w:val="28"/>
          <w:szCs w:val="28"/>
        </w:rPr>
      </w:pPr>
    </w:p>
    <w:p w:rsidR="00E53085" w:rsidRDefault="00E53085">
      <w:pPr>
        <w:rPr>
          <w:b/>
          <w:sz w:val="28"/>
          <w:szCs w:val="28"/>
        </w:rPr>
      </w:pPr>
    </w:p>
    <w:p w:rsidR="00E53085" w:rsidRDefault="00E53085">
      <w:pPr>
        <w:rPr>
          <w:b/>
          <w:sz w:val="28"/>
          <w:szCs w:val="28"/>
        </w:rPr>
      </w:pPr>
    </w:p>
    <w:p w:rsidR="00E53085" w:rsidRDefault="00E53085">
      <w:pPr>
        <w:rPr>
          <w:b/>
          <w:sz w:val="28"/>
          <w:szCs w:val="28"/>
        </w:rPr>
      </w:pPr>
    </w:p>
    <w:p w:rsidR="00E53085" w:rsidRDefault="00E53085">
      <w:pPr>
        <w:rPr>
          <w:b/>
          <w:sz w:val="28"/>
          <w:szCs w:val="28"/>
        </w:rPr>
        <w:sectPr w:rsidR="00E53085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E53085" w:rsidRDefault="00E53085">
      <w:pPr>
        <w:rPr>
          <w:sz w:val="28"/>
          <w:szCs w:val="28"/>
        </w:rPr>
      </w:pPr>
    </w:p>
    <w:p w:rsidR="00E53085" w:rsidRDefault="00E34B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E53085" w:rsidRDefault="00E53085">
      <w:pPr>
        <w:ind w:firstLine="567"/>
        <w:rPr>
          <w:sz w:val="28"/>
          <w:szCs w:val="28"/>
        </w:rPr>
      </w:pPr>
    </w:p>
    <w:p w:rsidR="00E53085" w:rsidRDefault="00E34BE4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4.1. Требования к минимальному материально-техническому обеспечению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87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8"/>
        <w:gridCol w:w="6812"/>
      </w:tblGrid>
      <w:tr w:rsidR="00E53085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</w:rPr>
              <w:t>Кабинет информационного обеспечения и управления. Кабинет информатики и ИКТ № 208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85" w:rsidRDefault="00E34BE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Оборудование компьютерной лаборатории: автоматизированное рабочее место преподавателя;</w:t>
            </w:r>
          </w:p>
          <w:p w:rsidR="00E53085" w:rsidRDefault="00E34BE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места по количеству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E53085" w:rsidRDefault="00E34BE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маркерная доска;</w:t>
            </w:r>
          </w:p>
          <w:p w:rsidR="00E53085" w:rsidRDefault="00E34BE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учебно-методическое обеспечение.</w:t>
            </w:r>
          </w:p>
          <w:p w:rsidR="00E53085" w:rsidRDefault="00E34BE4">
            <w:pPr>
              <w:widowContro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Техническое</w:t>
            </w:r>
            <w:proofErr w:type="gramEnd"/>
            <w:r>
              <w:rPr>
                <w:sz w:val="28"/>
                <w:szCs w:val="28"/>
              </w:rPr>
              <w:t xml:space="preserve"> средства обучения:</w:t>
            </w:r>
          </w:p>
          <w:p w:rsidR="00E53085" w:rsidRDefault="00E34BE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места, оборудованные компьютерами – 10 шт.;</w:t>
            </w:r>
          </w:p>
          <w:p w:rsidR="00E53085" w:rsidRDefault="00E34BE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локальная к</w:t>
            </w:r>
            <w:r>
              <w:rPr>
                <w:sz w:val="28"/>
                <w:szCs w:val="28"/>
              </w:rPr>
              <w:t>омпьютерная сеть и глобальная сеть Интернет;</w:t>
            </w:r>
          </w:p>
          <w:p w:rsidR="00E53085" w:rsidRDefault="00E34BE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лицензионное системное и прикладное ПО;</w:t>
            </w:r>
          </w:p>
          <w:p w:rsidR="00E53085" w:rsidRDefault="00E34BE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лицензионное антивирусное ПО;</w:t>
            </w:r>
          </w:p>
          <w:p w:rsidR="00E53085" w:rsidRDefault="00E34BE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лицензионное специализированное ПО;</w:t>
            </w:r>
          </w:p>
          <w:p w:rsidR="00E53085" w:rsidRDefault="00E34BE4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мультипроектор</w:t>
            </w:r>
            <w:proofErr w:type="spellEnd"/>
            <w:proofErr w:type="gramStart"/>
            <w:r>
              <w:rPr>
                <w:sz w:val="28"/>
                <w:szCs w:val="28"/>
              </w:rPr>
              <w:t>..</w:t>
            </w:r>
            <w:proofErr w:type="gramEnd"/>
          </w:p>
        </w:tc>
      </w:tr>
    </w:tbl>
    <w:p w:rsidR="00E53085" w:rsidRDefault="00E53085">
      <w:pPr>
        <w:ind w:left="284"/>
        <w:jc w:val="both"/>
        <w:rPr>
          <w:bCs/>
          <w:sz w:val="28"/>
          <w:szCs w:val="28"/>
        </w:rPr>
      </w:pPr>
    </w:p>
    <w:p w:rsidR="00E53085" w:rsidRDefault="00E53085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E53085" w:rsidRDefault="00E34BE4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4.2. Информационное обеспечение образовательного процесса</w:t>
      </w:r>
    </w:p>
    <w:p w:rsidR="00E53085" w:rsidRDefault="00E34BE4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основной и дополнительной учебной литературы</w:t>
      </w:r>
    </w:p>
    <w:p w:rsidR="00E53085" w:rsidRDefault="00E34BE4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proofErr w:type="spellStart"/>
      <w:r>
        <w:rPr>
          <w:bCs/>
          <w:sz w:val="28"/>
          <w:szCs w:val="28"/>
        </w:rPr>
        <w:t>Знаниум</w:t>
      </w:r>
      <w:proofErr w:type="spellEnd"/>
      <w:r>
        <w:rPr>
          <w:bCs/>
          <w:sz w:val="28"/>
          <w:szCs w:val="28"/>
        </w:rPr>
        <w:t>», к которым имеется подписка на текущий учебный</w:t>
      </w:r>
      <w:r>
        <w:rPr>
          <w:bCs/>
          <w:sz w:val="28"/>
          <w:szCs w:val="28"/>
        </w:rPr>
        <w:t xml:space="preserve">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</w:t>
      </w:r>
      <w:r>
        <w:rPr>
          <w:bCs/>
          <w:sz w:val="28"/>
          <w:szCs w:val="28"/>
        </w:rPr>
        <w:br/>
        <w:t>к ресурсам электронно-библиотечной системы (электронной библиотеке)</w:t>
      </w:r>
      <w:r>
        <w:rPr>
          <w:bCs/>
          <w:sz w:val="28"/>
          <w:szCs w:val="28"/>
        </w:rPr>
        <w:br/>
        <w:t>для к</w:t>
      </w:r>
      <w:r>
        <w:rPr>
          <w:bCs/>
          <w:sz w:val="28"/>
          <w:szCs w:val="28"/>
        </w:rPr>
        <w:t xml:space="preserve">аждого обучающегося. </w:t>
      </w:r>
    </w:p>
    <w:p w:rsidR="00E53085" w:rsidRDefault="00E34BE4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Режим доступа:</w:t>
      </w:r>
    </w:p>
    <w:p w:rsidR="00E53085" w:rsidRDefault="00E34BE4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10" w:tooltip="http://znanium.com/" w:history="1">
        <w:r>
          <w:rPr>
            <w:rStyle w:val="af"/>
            <w:bCs/>
            <w:sz w:val="28"/>
            <w:szCs w:val="28"/>
          </w:rPr>
          <w:t>http://znanium.com/</w:t>
        </w:r>
      </w:hyperlink>
    </w:p>
    <w:p w:rsidR="00E53085" w:rsidRDefault="00E34BE4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11" w:tooltip="https://www.prlib.ru/" w:history="1">
        <w:r>
          <w:rPr>
            <w:rStyle w:val="af"/>
            <w:bCs/>
            <w:sz w:val="28"/>
            <w:szCs w:val="28"/>
          </w:rPr>
          <w:t>https://www.prlib.ru/</w:t>
        </w:r>
      </w:hyperlink>
    </w:p>
    <w:p w:rsidR="00E53085" w:rsidRDefault="00E53085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p w:rsidR="00E53085" w:rsidRDefault="00E53085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:rsidR="00E53085" w:rsidRDefault="00E53085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:rsidR="00E53085" w:rsidRDefault="00E53085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:rsidR="00E53085" w:rsidRDefault="00E34BE4">
      <w:pPr>
        <w:keepNext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 литература:</w:t>
      </w:r>
    </w:p>
    <w:p w:rsidR="00E53085" w:rsidRDefault="00E34BE4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E53085" w:rsidRDefault="00E34BE4">
      <w:pPr>
        <w:spacing w:line="360" w:lineRule="auto"/>
        <w:ind w:firstLine="709"/>
        <w:jc w:val="both"/>
        <w:rPr>
          <w:rFonts w:eastAsia="Calibri"/>
          <w:sz w:val="28"/>
          <w:lang w:eastAsia="en-US"/>
        </w:rPr>
      </w:pPr>
      <w:r>
        <w:rPr>
          <w:rFonts w:eastAsia="Calibri"/>
          <w:i/>
          <w:iCs/>
          <w:sz w:val="28"/>
          <w:lang w:eastAsia="en-US"/>
        </w:rPr>
        <w:t xml:space="preserve">Семакин И.Г. </w:t>
      </w:r>
      <w:r>
        <w:rPr>
          <w:rFonts w:eastAsia="Calibri"/>
          <w:iCs/>
          <w:sz w:val="28"/>
          <w:lang w:eastAsia="en-US"/>
        </w:rPr>
        <w:t>Информатика (углубленный уровень</w:t>
      </w:r>
      <w:proofErr w:type="gramStart"/>
      <w:r>
        <w:rPr>
          <w:rFonts w:eastAsia="Calibri"/>
          <w:iCs/>
          <w:sz w:val="28"/>
          <w:lang w:eastAsia="en-US"/>
        </w:rPr>
        <w:t>)(</w:t>
      </w:r>
      <w:proofErr w:type="gramEnd"/>
      <w:r>
        <w:rPr>
          <w:rFonts w:eastAsia="Calibri"/>
          <w:iCs/>
          <w:sz w:val="28"/>
          <w:lang w:eastAsia="en-US"/>
        </w:rPr>
        <w:t>в 2 частях). 10 класс. Ч. 1: учебник /</w:t>
      </w:r>
      <w:r>
        <w:rPr>
          <w:rFonts w:eastAsia="Calibri"/>
          <w:sz w:val="28"/>
          <w:lang w:eastAsia="en-US"/>
        </w:rPr>
        <w:t>М.: БИНОМ. Лаборатория знаний, 2020.</w:t>
      </w:r>
    </w:p>
    <w:p w:rsidR="00E53085" w:rsidRDefault="00E34BE4">
      <w:pPr>
        <w:spacing w:line="360" w:lineRule="auto"/>
        <w:ind w:firstLine="709"/>
        <w:jc w:val="both"/>
        <w:rPr>
          <w:rFonts w:eastAsia="Calibri"/>
          <w:sz w:val="28"/>
          <w:lang w:eastAsia="en-US"/>
        </w:rPr>
      </w:pPr>
      <w:r>
        <w:rPr>
          <w:rFonts w:eastAsia="Calibri"/>
          <w:i/>
          <w:iCs/>
          <w:sz w:val="28"/>
          <w:lang w:eastAsia="en-US"/>
        </w:rPr>
        <w:t xml:space="preserve">Семакин И.Г. </w:t>
      </w:r>
      <w:r>
        <w:rPr>
          <w:rFonts w:eastAsia="Calibri"/>
          <w:iCs/>
          <w:sz w:val="28"/>
          <w:lang w:eastAsia="en-US"/>
        </w:rPr>
        <w:t>Информатика (углубленный уровень</w:t>
      </w:r>
      <w:proofErr w:type="gramStart"/>
      <w:r>
        <w:rPr>
          <w:rFonts w:eastAsia="Calibri"/>
          <w:iCs/>
          <w:sz w:val="28"/>
          <w:lang w:eastAsia="en-US"/>
        </w:rPr>
        <w:t>)(</w:t>
      </w:r>
      <w:proofErr w:type="gramEnd"/>
      <w:r>
        <w:rPr>
          <w:rFonts w:eastAsia="Calibri"/>
          <w:iCs/>
          <w:sz w:val="28"/>
          <w:lang w:eastAsia="en-US"/>
        </w:rPr>
        <w:t>в 2 частях). 10 класс. Ч. 2: учебник /</w:t>
      </w:r>
      <w:r>
        <w:rPr>
          <w:rFonts w:eastAsia="Calibri"/>
          <w:sz w:val="28"/>
          <w:lang w:eastAsia="en-US"/>
        </w:rPr>
        <w:t>М.: БИНОМ. Лаборатория знаний, 2020.</w:t>
      </w:r>
    </w:p>
    <w:p w:rsidR="00E53085" w:rsidRDefault="00E34BE4">
      <w:pPr>
        <w:spacing w:line="360" w:lineRule="auto"/>
        <w:ind w:firstLine="709"/>
        <w:jc w:val="both"/>
        <w:rPr>
          <w:rFonts w:eastAsia="Calibri"/>
          <w:sz w:val="28"/>
          <w:lang w:eastAsia="en-US"/>
        </w:rPr>
      </w:pPr>
      <w:r>
        <w:rPr>
          <w:rFonts w:eastAsia="Calibri"/>
          <w:i/>
          <w:iCs/>
          <w:sz w:val="28"/>
          <w:lang w:eastAsia="en-US"/>
        </w:rPr>
        <w:t xml:space="preserve">Семакин И.Г. </w:t>
      </w:r>
      <w:r>
        <w:rPr>
          <w:rFonts w:eastAsia="Calibri"/>
          <w:iCs/>
          <w:sz w:val="28"/>
          <w:lang w:eastAsia="en-US"/>
        </w:rPr>
        <w:t xml:space="preserve">Информатика </w:t>
      </w:r>
      <w:r>
        <w:rPr>
          <w:rFonts w:eastAsia="Calibri"/>
          <w:iCs/>
          <w:sz w:val="28"/>
          <w:lang w:eastAsia="en-US"/>
        </w:rPr>
        <w:t>(углубленный уровень</w:t>
      </w:r>
      <w:proofErr w:type="gramStart"/>
      <w:r>
        <w:rPr>
          <w:rFonts w:eastAsia="Calibri"/>
          <w:iCs/>
          <w:sz w:val="28"/>
          <w:lang w:eastAsia="en-US"/>
        </w:rPr>
        <w:t>)(</w:t>
      </w:r>
      <w:proofErr w:type="gramEnd"/>
      <w:r>
        <w:rPr>
          <w:rFonts w:eastAsia="Calibri"/>
          <w:iCs/>
          <w:sz w:val="28"/>
          <w:lang w:eastAsia="en-US"/>
        </w:rPr>
        <w:t>в 2 частях). 11 класс. Ч. 1: учебник /</w:t>
      </w:r>
      <w:r>
        <w:rPr>
          <w:rFonts w:eastAsia="Calibri"/>
          <w:sz w:val="28"/>
          <w:lang w:eastAsia="en-US"/>
        </w:rPr>
        <w:t>М.: БИНОМ. Лаборатория знаний, 2020.</w:t>
      </w:r>
    </w:p>
    <w:p w:rsidR="00E53085" w:rsidRDefault="00E34BE4">
      <w:pPr>
        <w:spacing w:line="360" w:lineRule="auto"/>
        <w:ind w:firstLine="709"/>
        <w:jc w:val="both"/>
        <w:rPr>
          <w:rFonts w:eastAsia="Calibri"/>
          <w:sz w:val="28"/>
          <w:lang w:eastAsia="en-US"/>
        </w:rPr>
      </w:pPr>
      <w:r>
        <w:rPr>
          <w:rFonts w:eastAsia="Calibri"/>
          <w:i/>
          <w:iCs/>
          <w:sz w:val="28"/>
          <w:lang w:eastAsia="en-US"/>
        </w:rPr>
        <w:t xml:space="preserve">Семакин И.Г. </w:t>
      </w:r>
      <w:r>
        <w:rPr>
          <w:rFonts w:eastAsia="Calibri"/>
          <w:iCs/>
          <w:sz w:val="28"/>
          <w:lang w:eastAsia="en-US"/>
        </w:rPr>
        <w:t>Информатика (углубленный уровень</w:t>
      </w:r>
      <w:proofErr w:type="gramStart"/>
      <w:r>
        <w:rPr>
          <w:rFonts w:eastAsia="Calibri"/>
          <w:iCs/>
          <w:sz w:val="28"/>
          <w:lang w:eastAsia="en-US"/>
        </w:rPr>
        <w:t>)(</w:t>
      </w:r>
      <w:proofErr w:type="gramEnd"/>
      <w:r>
        <w:rPr>
          <w:rFonts w:eastAsia="Calibri"/>
          <w:iCs/>
          <w:sz w:val="28"/>
          <w:lang w:eastAsia="en-US"/>
        </w:rPr>
        <w:t>в 2 частях). 11 класс. Ч. 2: учебник /</w:t>
      </w:r>
      <w:r>
        <w:rPr>
          <w:rFonts w:eastAsia="Calibri"/>
          <w:sz w:val="28"/>
          <w:lang w:eastAsia="en-US"/>
        </w:rPr>
        <w:t>М.: БИНОМ. Лаборатория знаний, 2020.</w:t>
      </w:r>
    </w:p>
    <w:p w:rsidR="00E53085" w:rsidRDefault="00E53085">
      <w:pPr>
        <w:spacing w:line="360" w:lineRule="auto"/>
        <w:ind w:firstLine="709"/>
        <w:jc w:val="both"/>
        <w:rPr>
          <w:rFonts w:eastAsia="Calibri"/>
          <w:b/>
          <w:i/>
          <w:iCs/>
          <w:sz w:val="28"/>
          <w:lang w:eastAsia="en-US"/>
        </w:rPr>
      </w:pPr>
    </w:p>
    <w:p w:rsidR="00E53085" w:rsidRDefault="00E34BE4">
      <w:pPr>
        <w:spacing w:line="360" w:lineRule="auto"/>
        <w:jc w:val="both"/>
        <w:rPr>
          <w:rFonts w:eastAsia="Calibri"/>
          <w:b/>
          <w:i/>
          <w:iCs/>
          <w:sz w:val="28"/>
          <w:lang w:eastAsia="en-US"/>
        </w:rPr>
      </w:pPr>
      <w:r>
        <w:rPr>
          <w:rFonts w:eastAsia="Calibri"/>
          <w:b/>
          <w:i/>
          <w:iCs/>
          <w:sz w:val="28"/>
          <w:lang w:eastAsia="en-US"/>
        </w:rPr>
        <w:t>4.2.2 Дополнительные источники:</w:t>
      </w:r>
    </w:p>
    <w:p w:rsidR="00E53085" w:rsidRDefault="00E34BE4">
      <w:pPr>
        <w:spacing w:line="360" w:lineRule="auto"/>
        <w:ind w:firstLine="709"/>
        <w:jc w:val="both"/>
        <w:rPr>
          <w:rFonts w:eastAsia="Calibri"/>
          <w:sz w:val="28"/>
          <w:lang w:eastAsia="en-US"/>
        </w:rPr>
      </w:pPr>
      <w:proofErr w:type="spellStart"/>
      <w:r>
        <w:rPr>
          <w:rFonts w:eastAsia="Calibri"/>
          <w:i/>
          <w:iCs/>
          <w:sz w:val="28"/>
          <w:lang w:eastAsia="en-US"/>
        </w:rPr>
        <w:t>Босо</w:t>
      </w:r>
      <w:r>
        <w:rPr>
          <w:rFonts w:eastAsia="Calibri"/>
          <w:i/>
          <w:iCs/>
          <w:sz w:val="28"/>
          <w:lang w:eastAsia="en-US"/>
        </w:rPr>
        <w:t>ва</w:t>
      </w:r>
      <w:proofErr w:type="spellEnd"/>
      <w:r>
        <w:rPr>
          <w:rFonts w:eastAsia="Calibri"/>
          <w:i/>
          <w:iCs/>
          <w:sz w:val="28"/>
          <w:lang w:eastAsia="en-US"/>
        </w:rPr>
        <w:t xml:space="preserve"> Л..Л, </w:t>
      </w:r>
      <w:proofErr w:type="spellStart"/>
      <w:r>
        <w:rPr>
          <w:rFonts w:eastAsia="Calibri"/>
          <w:i/>
          <w:iCs/>
          <w:sz w:val="28"/>
          <w:lang w:eastAsia="en-US"/>
        </w:rPr>
        <w:t>Босова</w:t>
      </w:r>
      <w:proofErr w:type="spellEnd"/>
      <w:r>
        <w:rPr>
          <w:rFonts w:eastAsia="Calibri"/>
          <w:i/>
          <w:iCs/>
          <w:sz w:val="28"/>
          <w:lang w:eastAsia="en-US"/>
        </w:rPr>
        <w:t xml:space="preserve"> А.Ю.</w:t>
      </w:r>
      <w:r>
        <w:rPr>
          <w:rFonts w:eastAsia="Calibri"/>
          <w:sz w:val="28"/>
          <w:lang w:eastAsia="en-US"/>
        </w:rPr>
        <w:t xml:space="preserve"> Информатика. Базовый уровень. 10 класс: учебник / М.: БИНОМ. Лаборатория знаний, 2020.</w:t>
      </w:r>
    </w:p>
    <w:p w:rsidR="00E53085" w:rsidRDefault="00E34BE4">
      <w:pPr>
        <w:spacing w:line="360" w:lineRule="auto"/>
        <w:ind w:firstLine="709"/>
        <w:jc w:val="both"/>
        <w:rPr>
          <w:rFonts w:eastAsia="Calibri"/>
          <w:sz w:val="28"/>
          <w:lang w:eastAsia="en-US"/>
        </w:rPr>
      </w:pPr>
      <w:proofErr w:type="spellStart"/>
      <w:r>
        <w:rPr>
          <w:rFonts w:eastAsia="Calibri"/>
          <w:i/>
          <w:iCs/>
          <w:sz w:val="28"/>
          <w:lang w:eastAsia="en-US"/>
        </w:rPr>
        <w:t>Босова</w:t>
      </w:r>
      <w:proofErr w:type="spellEnd"/>
      <w:r>
        <w:rPr>
          <w:rFonts w:eastAsia="Calibri"/>
          <w:i/>
          <w:iCs/>
          <w:sz w:val="28"/>
          <w:lang w:eastAsia="en-US"/>
        </w:rPr>
        <w:t xml:space="preserve"> Л..Л, </w:t>
      </w:r>
      <w:proofErr w:type="spellStart"/>
      <w:r>
        <w:rPr>
          <w:rFonts w:eastAsia="Calibri"/>
          <w:i/>
          <w:iCs/>
          <w:sz w:val="28"/>
          <w:lang w:eastAsia="en-US"/>
        </w:rPr>
        <w:t>Босова</w:t>
      </w:r>
      <w:proofErr w:type="spellEnd"/>
      <w:r>
        <w:rPr>
          <w:rFonts w:eastAsia="Calibri"/>
          <w:i/>
          <w:iCs/>
          <w:sz w:val="28"/>
          <w:lang w:eastAsia="en-US"/>
        </w:rPr>
        <w:t xml:space="preserve"> А.Ю.</w:t>
      </w:r>
      <w:r>
        <w:rPr>
          <w:rFonts w:eastAsia="Calibri"/>
          <w:sz w:val="28"/>
          <w:lang w:eastAsia="en-US"/>
        </w:rPr>
        <w:t xml:space="preserve"> Информатика. Базовый уровень. 11 класс: учебник / М.: БИНОМ. Лаборатория знаний, 2020.</w:t>
      </w:r>
    </w:p>
    <w:p w:rsidR="00E53085" w:rsidRDefault="00E34BE4">
      <w:pPr>
        <w:spacing w:line="360" w:lineRule="auto"/>
        <w:ind w:firstLine="709"/>
        <w:jc w:val="both"/>
        <w:rPr>
          <w:rFonts w:eastAsia="Calibri"/>
          <w:sz w:val="28"/>
          <w:lang w:eastAsia="en-US"/>
        </w:rPr>
      </w:pPr>
      <w:r>
        <w:rPr>
          <w:rFonts w:eastAsia="Calibri"/>
          <w:i/>
          <w:iCs/>
          <w:sz w:val="28"/>
          <w:lang w:eastAsia="en-US"/>
        </w:rPr>
        <w:t>Михеева Е.В., О.И. Титова</w:t>
      </w:r>
      <w:r>
        <w:rPr>
          <w:rFonts w:eastAsia="Calibri"/>
          <w:sz w:val="28"/>
          <w:lang w:eastAsia="en-US"/>
        </w:rPr>
        <w:t xml:space="preserve"> Информатик</w:t>
      </w:r>
      <w:r>
        <w:rPr>
          <w:rFonts w:eastAsia="Calibri"/>
          <w:sz w:val="28"/>
          <w:lang w:eastAsia="en-US"/>
        </w:rPr>
        <w:t xml:space="preserve">а 10-е издание: Математические и Естественно – научные дисциплины </w:t>
      </w:r>
      <w:proofErr w:type="spellStart"/>
      <w:r>
        <w:rPr>
          <w:rFonts w:eastAsia="Calibri"/>
          <w:sz w:val="28"/>
          <w:lang w:eastAsia="en-US"/>
        </w:rPr>
        <w:t>учеб</w:t>
      </w:r>
      <w:proofErr w:type="gramStart"/>
      <w:r>
        <w:rPr>
          <w:rFonts w:eastAsia="Calibri"/>
          <w:sz w:val="28"/>
          <w:lang w:eastAsia="en-US"/>
        </w:rPr>
        <w:t>.п</w:t>
      </w:r>
      <w:proofErr w:type="gramEnd"/>
      <w:r>
        <w:rPr>
          <w:rFonts w:eastAsia="Calibri"/>
          <w:sz w:val="28"/>
          <w:lang w:eastAsia="en-US"/>
        </w:rPr>
        <w:t>особие</w:t>
      </w:r>
      <w:proofErr w:type="spellEnd"/>
      <w:r>
        <w:rPr>
          <w:rFonts w:eastAsia="Calibri"/>
          <w:sz w:val="28"/>
          <w:lang w:eastAsia="en-US"/>
        </w:rPr>
        <w:t xml:space="preserve"> для студ. учреждений сред. проф. образования / </w:t>
      </w:r>
      <w:proofErr w:type="spellStart"/>
      <w:r>
        <w:rPr>
          <w:rFonts w:eastAsia="Calibri"/>
          <w:sz w:val="28"/>
          <w:lang w:eastAsia="en-US"/>
        </w:rPr>
        <w:t>издат</w:t>
      </w:r>
      <w:proofErr w:type="spellEnd"/>
      <w:r>
        <w:rPr>
          <w:rFonts w:eastAsia="Calibri"/>
          <w:sz w:val="28"/>
          <w:lang w:eastAsia="en-US"/>
        </w:rPr>
        <w:t>. Центра «Академия» — М., 2014.</w:t>
      </w:r>
    </w:p>
    <w:p w:rsidR="00E53085" w:rsidRDefault="00E34BE4">
      <w:pPr>
        <w:spacing w:line="360" w:lineRule="auto"/>
        <w:ind w:firstLine="709"/>
        <w:jc w:val="both"/>
        <w:rPr>
          <w:rFonts w:eastAsia="Calibri"/>
          <w:sz w:val="28"/>
          <w:lang w:eastAsia="en-US"/>
        </w:rPr>
      </w:pPr>
      <w:r>
        <w:rPr>
          <w:rFonts w:eastAsia="Calibri"/>
          <w:i/>
          <w:iCs/>
          <w:sz w:val="28"/>
          <w:lang w:eastAsia="en-US"/>
        </w:rPr>
        <w:t>Михеева Е.В.,</w:t>
      </w:r>
      <w:r>
        <w:rPr>
          <w:rFonts w:eastAsia="Calibri"/>
          <w:sz w:val="28"/>
          <w:lang w:eastAsia="en-US"/>
        </w:rPr>
        <w:t xml:space="preserve"> Информатика: Практикум 12-е издание: Математические и Естественно – научные дис</w:t>
      </w:r>
      <w:r>
        <w:rPr>
          <w:rFonts w:eastAsia="Calibri"/>
          <w:sz w:val="28"/>
          <w:lang w:eastAsia="en-US"/>
        </w:rPr>
        <w:t xml:space="preserve">циплины </w:t>
      </w:r>
      <w:proofErr w:type="spellStart"/>
      <w:r>
        <w:rPr>
          <w:rFonts w:eastAsia="Calibri"/>
          <w:sz w:val="28"/>
          <w:lang w:eastAsia="en-US"/>
        </w:rPr>
        <w:t>учеб</w:t>
      </w:r>
      <w:proofErr w:type="gramStart"/>
      <w:r>
        <w:rPr>
          <w:rFonts w:eastAsia="Calibri"/>
          <w:sz w:val="28"/>
          <w:lang w:eastAsia="en-US"/>
        </w:rPr>
        <w:t>.п</w:t>
      </w:r>
      <w:proofErr w:type="gramEnd"/>
      <w:r>
        <w:rPr>
          <w:rFonts w:eastAsia="Calibri"/>
          <w:sz w:val="28"/>
          <w:lang w:eastAsia="en-US"/>
        </w:rPr>
        <w:t>особие</w:t>
      </w:r>
      <w:proofErr w:type="spellEnd"/>
      <w:r>
        <w:rPr>
          <w:rFonts w:eastAsia="Calibri"/>
          <w:sz w:val="28"/>
          <w:lang w:eastAsia="en-US"/>
        </w:rPr>
        <w:t xml:space="preserve"> для студ. учреждений сред. проф. образования / </w:t>
      </w:r>
      <w:proofErr w:type="spellStart"/>
      <w:r>
        <w:rPr>
          <w:rFonts w:eastAsia="Calibri"/>
          <w:sz w:val="28"/>
          <w:lang w:eastAsia="en-US"/>
        </w:rPr>
        <w:t>издат</w:t>
      </w:r>
      <w:proofErr w:type="spellEnd"/>
      <w:r>
        <w:rPr>
          <w:rFonts w:eastAsia="Calibri"/>
          <w:sz w:val="28"/>
          <w:lang w:eastAsia="en-US"/>
        </w:rPr>
        <w:t>. Центра «Академия» — М., 2013.</w:t>
      </w:r>
    </w:p>
    <w:p w:rsidR="00E53085" w:rsidRDefault="00E34BE4">
      <w:pPr>
        <w:spacing w:line="360" w:lineRule="auto"/>
        <w:ind w:firstLine="709"/>
        <w:jc w:val="both"/>
        <w:rPr>
          <w:rFonts w:eastAsia="Calibri"/>
          <w:sz w:val="28"/>
          <w:lang w:eastAsia="en-US"/>
        </w:rPr>
      </w:pPr>
      <w:r>
        <w:rPr>
          <w:rFonts w:eastAsia="Calibri"/>
          <w:i/>
          <w:iCs/>
          <w:sz w:val="28"/>
          <w:lang w:eastAsia="en-US"/>
        </w:rPr>
        <w:t xml:space="preserve">Сергеева И.И., А.А. </w:t>
      </w:r>
      <w:proofErr w:type="spellStart"/>
      <w:r>
        <w:rPr>
          <w:rFonts w:eastAsia="Calibri"/>
          <w:i/>
          <w:iCs/>
          <w:sz w:val="28"/>
          <w:lang w:eastAsia="en-US"/>
        </w:rPr>
        <w:t>Музалевская</w:t>
      </w:r>
      <w:proofErr w:type="spellEnd"/>
      <w:r>
        <w:rPr>
          <w:rFonts w:eastAsia="Calibri"/>
          <w:i/>
          <w:iCs/>
          <w:sz w:val="28"/>
          <w:lang w:eastAsia="en-US"/>
        </w:rPr>
        <w:t xml:space="preserve">, Н.В. Тарасова </w:t>
      </w:r>
      <w:r>
        <w:rPr>
          <w:rFonts w:eastAsia="Calibri"/>
          <w:iCs/>
          <w:sz w:val="28"/>
          <w:lang w:eastAsia="en-US"/>
        </w:rPr>
        <w:t xml:space="preserve">Информатика2-е изд., </w:t>
      </w:r>
      <w:proofErr w:type="spellStart"/>
      <w:r>
        <w:rPr>
          <w:rFonts w:eastAsia="Calibri"/>
          <w:iCs/>
          <w:sz w:val="28"/>
          <w:lang w:eastAsia="en-US"/>
        </w:rPr>
        <w:t>перераб</w:t>
      </w:r>
      <w:proofErr w:type="spellEnd"/>
      <w:r>
        <w:rPr>
          <w:rFonts w:eastAsia="Calibri"/>
          <w:iCs/>
          <w:sz w:val="28"/>
          <w:lang w:eastAsia="en-US"/>
        </w:rPr>
        <w:t>. и доп.:</w:t>
      </w:r>
      <w:r>
        <w:rPr>
          <w:rFonts w:eastAsia="Calibri"/>
          <w:sz w:val="28"/>
          <w:lang w:eastAsia="en-US"/>
        </w:rPr>
        <w:t xml:space="preserve"> Информатика: Практикум 12-е издание: Математические и Естественно </w:t>
      </w:r>
      <w:r>
        <w:rPr>
          <w:rFonts w:eastAsia="Calibri"/>
          <w:sz w:val="28"/>
          <w:lang w:eastAsia="en-US"/>
        </w:rPr>
        <w:t xml:space="preserve">– научные дисциплины </w:t>
      </w:r>
      <w:proofErr w:type="spellStart"/>
      <w:r>
        <w:rPr>
          <w:rFonts w:eastAsia="Calibri"/>
          <w:sz w:val="28"/>
          <w:lang w:eastAsia="en-US"/>
        </w:rPr>
        <w:t>учеб</w:t>
      </w:r>
      <w:proofErr w:type="gramStart"/>
      <w:r>
        <w:rPr>
          <w:rFonts w:eastAsia="Calibri"/>
          <w:sz w:val="28"/>
          <w:lang w:eastAsia="en-US"/>
        </w:rPr>
        <w:t>.п</w:t>
      </w:r>
      <w:proofErr w:type="gramEnd"/>
      <w:r>
        <w:rPr>
          <w:rFonts w:eastAsia="Calibri"/>
          <w:sz w:val="28"/>
          <w:lang w:eastAsia="en-US"/>
        </w:rPr>
        <w:t>особие</w:t>
      </w:r>
      <w:proofErr w:type="spellEnd"/>
      <w:r>
        <w:rPr>
          <w:rFonts w:eastAsia="Calibri"/>
          <w:sz w:val="28"/>
          <w:lang w:eastAsia="en-US"/>
        </w:rPr>
        <w:t xml:space="preserve"> для студ. учреждений сред. проф. образования / ИД. «ДОРУМ»: ИНФРА-М, 2013.</w:t>
      </w:r>
    </w:p>
    <w:p w:rsidR="00E53085" w:rsidRDefault="00E34BE4">
      <w:pPr>
        <w:spacing w:line="360" w:lineRule="auto"/>
        <w:ind w:firstLine="709"/>
        <w:jc w:val="both"/>
        <w:rPr>
          <w:rFonts w:eastAsia="Calibri"/>
          <w:sz w:val="28"/>
          <w:lang w:eastAsia="en-US"/>
        </w:rPr>
      </w:pPr>
      <w:r>
        <w:rPr>
          <w:rFonts w:eastAsia="Calibri"/>
          <w:i/>
          <w:iCs/>
          <w:sz w:val="28"/>
          <w:lang w:eastAsia="en-US"/>
        </w:rPr>
        <w:t xml:space="preserve">Михеева Е.В., </w:t>
      </w:r>
      <w:r>
        <w:rPr>
          <w:rFonts w:eastAsia="Calibri"/>
          <w:sz w:val="28"/>
          <w:lang w:eastAsia="en-US"/>
        </w:rPr>
        <w:t xml:space="preserve">Информационные технологии в профессиональной деятельности, 13-е издание: </w:t>
      </w:r>
      <w:proofErr w:type="spellStart"/>
      <w:r>
        <w:rPr>
          <w:rFonts w:eastAsia="Calibri"/>
          <w:sz w:val="28"/>
          <w:lang w:eastAsia="en-US"/>
        </w:rPr>
        <w:t>учеб</w:t>
      </w:r>
      <w:proofErr w:type="gramStart"/>
      <w:r>
        <w:rPr>
          <w:rFonts w:eastAsia="Calibri"/>
          <w:sz w:val="28"/>
          <w:lang w:eastAsia="en-US"/>
        </w:rPr>
        <w:t>.п</w:t>
      </w:r>
      <w:proofErr w:type="gramEnd"/>
      <w:r>
        <w:rPr>
          <w:rFonts w:eastAsia="Calibri"/>
          <w:sz w:val="28"/>
          <w:lang w:eastAsia="en-US"/>
        </w:rPr>
        <w:t>особие</w:t>
      </w:r>
      <w:proofErr w:type="spellEnd"/>
      <w:r>
        <w:rPr>
          <w:rFonts w:eastAsia="Calibri"/>
          <w:sz w:val="28"/>
          <w:lang w:eastAsia="en-US"/>
        </w:rPr>
        <w:t xml:space="preserve"> для студ. учреждений сред. проф. образования / </w:t>
      </w:r>
      <w:proofErr w:type="spellStart"/>
      <w:r>
        <w:rPr>
          <w:rFonts w:eastAsia="Calibri"/>
          <w:sz w:val="28"/>
          <w:lang w:eastAsia="en-US"/>
        </w:rPr>
        <w:t>издат</w:t>
      </w:r>
      <w:proofErr w:type="spellEnd"/>
      <w:r>
        <w:rPr>
          <w:rFonts w:eastAsia="Calibri"/>
          <w:sz w:val="28"/>
          <w:lang w:eastAsia="en-US"/>
        </w:rPr>
        <w:t>. Центра «Академия» — М., 2014.</w:t>
      </w:r>
    </w:p>
    <w:p w:rsidR="00E53085" w:rsidRDefault="00E53085">
      <w:pPr>
        <w:rPr>
          <w:sz w:val="28"/>
          <w:szCs w:val="28"/>
          <w:lang w:eastAsia="ar-SA"/>
        </w:rPr>
      </w:pPr>
    </w:p>
    <w:p w:rsidR="00E53085" w:rsidRDefault="00E34BE4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outlineLvl w:val="0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4.3 Кадровое обеспечение образовательного процесса</w:t>
      </w:r>
    </w:p>
    <w:p w:rsidR="00E53085" w:rsidRDefault="00E34BE4">
      <w:pPr>
        <w:shd w:val="clear" w:color="auto" w:fill="FFFFFF"/>
        <w:spacing w:after="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образовательного процесса по данной дисциплине обеспечивается педагогическими работниками техникума, соответствующих квалификационным требованиям профессионального стандарта, а также лицами, привлекаемых на условиях гражданско-правового договора</w:t>
      </w:r>
      <w:r>
        <w:rPr>
          <w:sz w:val="28"/>
          <w:szCs w:val="28"/>
        </w:rPr>
        <w:t>, в том числе из лица руководителей и работников организаций, направление деятельности которых соответствует области профессиональной деятельности и имеющих стаж не менее 3 лет.</w:t>
      </w:r>
    </w:p>
    <w:p w:rsidR="00E53085" w:rsidRDefault="00E34BE4">
      <w:pPr>
        <w:spacing w:line="360" w:lineRule="auto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</w:rPr>
        <w:t xml:space="preserve"> </w:t>
      </w:r>
      <w:r>
        <w:rPr>
          <w:rFonts w:eastAsia="Courier New"/>
          <w:sz w:val="28"/>
          <w:szCs w:val="28"/>
          <w:lang w:bidi="hi-IN"/>
        </w:rPr>
        <w:t>В освоении дисциплины инвалидами и лицами с ограниченными возможностями здоро</w:t>
      </w:r>
      <w:r>
        <w:rPr>
          <w:rFonts w:eastAsia="Courier New"/>
          <w:sz w:val="28"/>
          <w:szCs w:val="28"/>
          <w:lang w:bidi="hi-IN"/>
        </w:rPr>
        <w:t xml:space="preserve">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</w:t>
      </w:r>
      <w:r>
        <w:rPr>
          <w:rFonts w:eastAsia="Courier New"/>
          <w:sz w:val="28"/>
          <w:szCs w:val="28"/>
          <w:lang w:bidi="hi-IN"/>
        </w:rPr>
        <w:t>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</w:t>
      </w:r>
      <w:r>
        <w:rPr>
          <w:rFonts w:eastAsia="Courier New"/>
          <w:sz w:val="28"/>
          <w:szCs w:val="28"/>
          <w:lang w:bidi="hi-IN"/>
        </w:rPr>
        <w:t>реподавателем и обучающимся инвалидом или обучающимся с ограниченными возможностями здоровья.</w:t>
      </w:r>
    </w:p>
    <w:p w:rsidR="00E53085" w:rsidRDefault="00E53085">
      <w:pPr>
        <w:shd w:val="clear" w:color="auto" w:fill="FFFFFF"/>
        <w:spacing w:after="60" w:line="360" w:lineRule="auto"/>
        <w:jc w:val="both"/>
        <w:rPr>
          <w:bCs/>
          <w:sz w:val="28"/>
          <w:szCs w:val="28"/>
          <w:lang w:eastAsia="ar-SA"/>
        </w:rPr>
      </w:pPr>
    </w:p>
    <w:p w:rsidR="00E53085" w:rsidRDefault="00E53085">
      <w:pPr>
        <w:tabs>
          <w:tab w:val="left" w:pos="1418"/>
        </w:tabs>
        <w:spacing w:line="360" w:lineRule="auto"/>
        <w:jc w:val="center"/>
        <w:rPr>
          <w:bCs/>
          <w:sz w:val="28"/>
          <w:szCs w:val="28"/>
          <w:lang w:eastAsia="ar-SA"/>
        </w:rPr>
      </w:pPr>
    </w:p>
    <w:p w:rsidR="00E53085" w:rsidRDefault="00E53085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:rsidR="00E53085" w:rsidRDefault="00E34BE4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lang w:eastAsia="ar-SA"/>
        </w:rPr>
      </w:pPr>
      <w:r>
        <w:rPr>
          <w:b/>
          <w:caps/>
          <w:sz w:val="28"/>
          <w:szCs w:val="28"/>
          <w:lang w:eastAsia="ar-SA"/>
        </w:rPr>
        <w:lastRenderedPageBreak/>
        <w:t>5. Контроль и оценка результатов освоения общеобразовательной УЧЕБНОЙ Дисциплины</w:t>
      </w:r>
    </w:p>
    <w:p w:rsidR="00E53085" w:rsidRDefault="00E34BE4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ab/>
      </w:r>
    </w:p>
    <w:p w:rsidR="00E53085" w:rsidRDefault="00E34BE4">
      <w:pPr>
        <w:keepNext/>
        <w:tabs>
          <w:tab w:val="num" w:pos="432"/>
        </w:tabs>
        <w:spacing w:line="360" w:lineRule="auto"/>
        <w:ind w:firstLine="284"/>
        <w:jc w:val="both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Контроль и оценка результатов освоения учебной дисциплины осуществляется преподавателем в процессе проведения аудиторных занятий, тестирования, а также выполнения </w:t>
      </w:r>
      <w:proofErr w:type="gramStart"/>
      <w:r>
        <w:rPr>
          <w:sz w:val="28"/>
          <w:szCs w:val="28"/>
          <w:lang w:eastAsia="ar-SA"/>
        </w:rPr>
        <w:t>обучающимися</w:t>
      </w:r>
      <w:proofErr w:type="gramEnd"/>
      <w:r>
        <w:rPr>
          <w:sz w:val="28"/>
          <w:szCs w:val="28"/>
          <w:lang w:eastAsia="ar-SA"/>
        </w:rPr>
        <w:t xml:space="preserve"> индивидуальных и групповых заданий, практических работ.</w:t>
      </w: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Темы  проектов по дисциплине: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Разработка буклета в программе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</w:rPr>
        <w:t xml:space="preserve"> на тему: «Технологический процесс выполнения элементов причёсок (начес, </w:t>
      </w:r>
      <w:proofErr w:type="spellStart"/>
      <w:r>
        <w:rPr>
          <w:color w:val="000000"/>
          <w:sz w:val="28"/>
          <w:szCs w:val="28"/>
        </w:rPr>
        <w:t>тупировка</w:t>
      </w:r>
      <w:proofErr w:type="spellEnd"/>
      <w:r>
        <w:rPr>
          <w:color w:val="000000"/>
          <w:sz w:val="28"/>
          <w:szCs w:val="28"/>
        </w:rPr>
        <w:t>)».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Разработка буклета в программе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</w:rPr>
        <w:t xml:space="preserve"> на тему: «Технологический процесс выполнения мужских окан</w:t>
      </w:r>
      <w:r>
        <w:rPr>
          <w:color w:val="000000"/>
          <w:sz w:val="28"/>
          <w:szCs w:val="28"/>
        </w:rPr>
        <w:t>товок».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Разработка буклета в программе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</w:rPr>
        <w:t xml:space="preserve"> на тему: «Характеристика инструментов и оборудования».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Разработка буклета в программе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</w:rPr>
        <w:t xml:space="preserve"> на тему: «Технологический процесс выполнения подготовительных работ при химической завивке».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Разработка бу</w:t>
      </w:r>
      <w:r>
        <w:rPr>
          <w:color w:val="000000"/>
          <w:sz w:val="28"/>
          <w:szCs w:val="28"/>
        </w:rPr>
        <w:t xml:space="preserve">клета в программе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</w:rPr>
        <w:t xml:space="preserve"> на тему: «Технологический процесс выполнения женских причёсок».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Разработка буклета в программе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</w:rPr>
        <w:t xml:space="preserve"> на тему: «Классификация профессиональных парикмахерских препаратов».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Разработка буклета в программе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</w:rPr>
        <w:t xml:space="preserve"> на тему: «Кла</w:t>
      </w:r>
      <w:r>
        <w:rPr>
          <w:color w:val="000000"/>
          <w:sz w:val="28"/>
          <w:szCs w:val="28"/>
        </w:rPr>
        <w:t>ссификация парикмахерских».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Разработка буклета в программе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</w:rPr>
        <w:t xml:space="preserve"> на тему: «Окрашивание волос: основные правила и советы».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Разработка буклета в программе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</w:rPr>
        <w:t xml:space="preserve"> на тему: «История мужских стрижек».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Разработка буклета в программе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</w:rPr>
        <w:t xml:space="preserve"> на тему: «Технологический процесс плетения кос».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Разработка буклета в программе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</w:rPr>
        <w:t xml:space="preserve"> на тему: «Технологический процесс выполнения женских стрижек».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12. Разработка буклета в программе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</w:rPr>
        <w:t xml:space="preserve"> на тему: «История женских причёсок». 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  Разработка бу</w:t>
      </w:r>
      <w:r>
        <w:rPr>
          <w:color w:val="000000"/>
          <w:sz w:val="28"/>
          <w:szCs w:val="28"/>
        </w:rPr>
        <w:t xml:space="preserve">клета в программе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</w:rPr>
        <w:t xml:space="preserve"> на тему: «Технология выполнения мужских стрижек».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Разработка буклета в программе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</w:rPr>
        <w:t xml:space="preserve"> на тему: «История создания парикмахерских для мужчин – </w:t>
      </w:r>
      <w:proofErr w:type="spellStart"/>
      <w:r>
        <w:rPr>
          <w:color w:val="000000"/>
          <w:sz w:val="28"/>
          <w:szCs w:val="28"/>
        </w:rPr>
        <w:t>барбершопов</w:t>
      </w:r>
      <w:proofErr w:type="spellEnd"/>
      <w:r>
        <w:rPr>
          <w:color w:val="000000"/>
          <w:sz w:val="28"/>
          <w:szCs w:val="28"/>
        </w:rPr>
        <w:t xml:space="preserve"> ».</w:t>
      </w:r>
    </w:p>
    <w:p w:rsidR="00E53085" w:rsidRDefault="00E34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Разработка буклета в программе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</w:rPr>
        <w:t xml:space="preserve"> на тему: «История парикм</w:t>
      </w:r>
      <w:r>
        <w:rPr>
          <w:color w:val="000000"/>
          <w:sz w:val="28"/>
          <w:szCs w:val="28"/>
        </w:rPr>
        <w:t xml:space="preserve">ахерского искусства». </w:t>
      </w: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E53085" w:rsidRDefault="00E5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2"/>
        <w:gridCol w:w="3118"/>
      </w:tblGrid>
      <w:tr w:rsidR="00E53085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Результаты  освоения учебной дисциплины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85" w:rsidRDefault="00E34BE4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E53085">
        <w:trPr>
          <w:trHeight w:val="85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85" w:rsidRDefault="00E34BE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85" w:rsidRDefault="00E34BE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-Внутренний мониторинг образовательных достижений обучающихся  </w:t>
            </w:r>
          </w:p>
        </w:tc>
      </w:tr>
      <w:tr w:rsidR="00E53085">
        <w:trPr>
          <w:trHeight w:val="98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85" w:rsidRDefault="00E34BE4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метапредметные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85" w:rsidRDefault="00E53085">
            <w:pPr>
              <w:rPr>
                <w:bCs/>
                <w:sz w:val="28"/>
                <w:szCs w:val="28"/>
              </w:rPr>
            </w:pPr>
          </w:p>
        </w:tc>
      </w:tr>
      <w:tr w:rsidR="00E53085">
        <w:trPr>
          <w:trHeight w:val="99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85" w:rsidRDefault="00E34BE4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85" w:rsidRDefault="00E34BE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Стартовая диагностика: </w:t>
            </w:r>
          </w:p>
          <w:p w:rsidR="00E53085" w:rsidRDefault="00E34BE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нулевой срез </w:t>
            </w:r>
          </w:p>
          <w:p w:rsidR="00E53085" w:rsidRDefault="00E34BE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Текущая и тематическая оценка: </w:t>
            </w:r>
          </w:p>
          <w:p w:rsidR="00E53085" w:rsidRDefault="00E34BE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устный опрос; </w:t>
            </w:r>
          </w:p>
          <w:p w:rsidR="00E53085" w:rsidRDefault="00E34BE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тестирование; </w:t>
            </w:r>
          </w:p>
          <w:p w:rsidR="00E53085" w:rsidRDefault="00E34BE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практические работы;</w:t>
            </w:r>
          </w:p>
          <w:p w:rsidR="00E53085" w:rsidRDefault="00E34BE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проектные работы. </w:t>
            </w:r>
          </w:p>
          <w:p w:rsidR="00E53085" w:rsidRDefault="00E34BE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Промежуточная аттестация</w:t>
            </w:r>
            <w:r>
              <w:rPr>
                <w:bCs/>
                <w:sz w:val="28"/>
                <w:szCs w:val="28"/>
              </w:rPr>
              <w:t xml:space="preserve">: </w:t>
            </w:r>
          </w:p>
          <w:p w:rsidR="00E53085" w:rsidRDefault="00E34BE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форме  экзамена</w:t>
            </w:r>
          </w:p>
        </w:tc>
      </w:tr>
      <w:tr w:rsidR="00E53085">
        <w:trPr>
          <w:trHeight w:val="729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85" w:rsidRDefault="00E34BE4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компетенции</w:t>
            </w:r>
            <w:r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85" w:rsidRDefault="00E53085">
            <w:pPr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  <w:tr w:rsidR="00E53085">
        <w:trPr>
          <w:trHeight w:val="838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85" w:rsidRDefault="00E34BE4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профессиональные компетенции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85" w:rsidRDefault="00E53085">
            <w:pPr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  <w:tr w:rsidR="00E53085">
        <w:trPr>
          <w:trHeight w:val="1134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85" w:rsidRDefault="00E34BE4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личностные результаты (согласно рабочей программе воспитания)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85" w:rsidRDefault="00E34BE4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-психолого-педагогическое наблюдение </w:t>
            </w:r>
          </w:p>
        </w:tc>
      </w:tr>
    </w:tbl>
    <w:p w:rsidR="00E53085" w:rsidRDefault="00E53085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E53085" w:rsidRDefault="00E53085"/>
    <w:p w:rsidR="00E53085" w:rsidRDefault="00E53085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sectPr w:rsidR="00E53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BE4" w:rsidRDefault="00E34BE4">
      <w:r>
        <w:separator/>
      </w:r>
    </w:p>
  </w:endnote>
  <w:endnote w:type="continuationSeparator" w:id="0">
    <w:p w:rsidR="00E34BE4" w:rsidRDefault="00E34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BE4" w:rsidRDefault="00E34BE4">
      <w:r>
        <w:separator/>
      </w:r>
    </w:p>
  </w:footnote>
  <w:footnote w:type="continuationSeparator" w:id="0">
    <w:p w:rsidR="00E34BE4" w:rsidRDefault="00E34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5C6"/>
    <w:multiLevelType w:val="hybridMultilevel"/>
    <w:tmpl w:val="F6F00DBA"/>
    <w:lvl w:ilvl="0" w:tplc="F5E0463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E5679C2">
      <w:start w:val="1"/>
      <w:numFmt w:val="decimal"/>
      <w:lvlText w:val=""/>
      <w:lvlJc w:val="left"/>
      <w:pPr>
        <w:ind w:left="0" w:firstLine="0"/>
      </w:pPr>
    </w:lvl>
    <w:lvl w:ilvl="2" w:tplc="AD089854">
      <w:start w:val="1"/>
      <w:numFmt w:val="decimal"/>
      <w:lvlText w:val=""/>
      <w:lvlJc w:val="left"/>
      <w:pPr>
        <w:ind w:left="0" w:firstLine="0"/>
      </w:pPr>
    </w:lvl>
    <w:lvl w:ilvl="3" w:tplc="478052F8">
      <w:start w:val="1"/>
      <w:numFmt w:val="decimal"/>
      <w:lvlText w:val=""/>
      <w:lvlJc w:val="left"/>
      <w:pPr>
        <w:ind w:left="0" w:firstLine="0"/>
      </w:pPr>
    </w:lvl>
    <w:lvl w:ilvl="4" w:tplc="56068DC2">
      <w:start w:val="1"/>
      <w:numFmt w:val="decimal"/>
      <w:lvlText w:val=""/>
      <w:lvlJc w:val="left"/>
      <w:pPr>
        <w:ind w:left="0" w:firstLine="0"/>
      </w:pPr>
    </w:lvl>
    <w:lvl w:ilvl="5" w:tplc="EAC29A40">
      <w:start w:val="1"/>
      <w:numFmt w:val="decimal"/>
      <w:lvlText w:val=""/>
      <w:lvlJc w:val="left"/>
      <w:pPr>
        <w:ind w:left="0" w:firstLine="0"/>
      </w:pPr>
    </w:lvl>
    <w:lvl w:ilvl="6" w:tplc="1EE8248E">
      <w:start w:val="1"/>
      <w:numFmt w:val="decimal"/>
      <w:lvlText w:val=""/>
      <w:lvlJc w:val="left"/>
      <w:pPr>
        <w:ind w:left="0" w:firstLine="0"/>
      </w:pPr>
    </w:lvl>
    <w:lvl w:ilvl="7" w:tplc="B2B69634">
      <w:start w:val="1"/>
      <w:numFmt w:val="decimal"/>
      <w:lvlText w:val=""/>
      <w:lvlJc w:val="left"/>
      <w:pPr>
        <w:ind w:left="0" w:firstLine="0"/>
      </w:pPr>
    </w:lvl>
    <w:lvl w:ilvl="8" w:tplc="D06A2E0A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3C7229E"/>
    <w:multiLevelType w:val="hybridMultilevel"/>
    <w:tmpl w:val="8A765A26"/>
    <w:lvl w:ilvl="0" w:tplc="C84466D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E9AC7A2">
      <w:start w:val="1"/>
      <w:numFmt w:val="decimal"/>
      <w:lvlText w:val=""/>
      <w:lvlJc w:val="left"/>
      <w:pPr>
        <w:ind w:left="0" w:firstLine="0"/>
      </w:pPr>
    </w:lvl>
    <w:lvl w:ilvl="2" w:tplc="159C5CC8">
      <w:start w:val="1"/>
      <w:numFmt w:val="decimal"/>
      <w:lvlText w:val=""/>
      <w:lvlJc w:val="left"/>
      <w:pPr>
        <w:ind w:left="0" w:firstLine="0"/>
      </w:pPr>
    </w:lvl>
    <w:lvl w:ilvl="3" w:tplc="D5329C28">
      <w:start w:val="1"/>
      <w:numFmt w:val="decimal"/>
      <w:lvlText w:val=""/>
      <w:lvlJc w:val="left"/>
      <w:pPr>
        <w:ind w:left="0" w:firstLine="0"/>
      </w:pPr>
    </w:lvl>
    <w:lvl w:ilvl="4" w:tplc="412C9D68">
      <w:start w:val="1"/>
      <w:numFmt w:val="decimal"/>
      <w:lvlText w:val=""/>
      <w:lvlJc w:val="left"/>
      <w:pPr>
        <w:ind w:left="0" w:firstLine="0"/>
      </w:pPr>
    </w:lvl>
    <w:lvl w:ilvl="5" w:tplc="33603AEE">
      <w:start w:val="1"/>
      <w:numFmt w:val="decimal"/>
      <w:lvlText w:val=""/>
      <w:lvlJc w:val="left"/>
      <w:pPr>
        <w:ind w:left="0" w:firstLine="0"/>
      </w:pPr>
    </w:lvl>
    <w:lvl w:ilvl="6" w:tplc="29A869DC">
      <w:start w:val="1"/>
      <w:numFmt w:val="decimal"/>
      <w:lvlText w:val=""/>
      <w:lvlJc w:val="left"/>
      <w:pPr>
        <w:ind w:left="0" w:firstLine="0"/>
      </w:pPr>
    </w:lvl>
    <w:lvl w:ilvl="7" w:tplc="7A28DBD6">
      <w:start w:val="1"/>
      <w:numFmt w:val="decimal"/>
      <w:lvlText w:val=""/>
      <w:lvlJc w:val="left"/>
      <w:pPr>
        <w:ind w:left="0" w:firstLine="0"/>
      </w:pPr>
    </w:lvl>
    <w:lvl w:ilvl="8" w:tplc="3B629974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4153C4E"/>
    <w:multiLevelType w:val="hybridMultilevel"/>
    <w:tmpl w:val="6164B3FE"/>
    <w:lvl w:ilvl="0" w:tplc="AFE2157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A9AF748">
      <w:start w:val="1"/>
      <w:numFmt w:val="decimal"/>
      <w:lvlText w:val=""/>
      <w:lvlJc w:val="left"/>
      <w:pPr>
        <w:ind w:left="0" w:firstLine="0"/>
      </w:pPr>
    </w:lvl>
    <w:lvl w:ilvl="2" w:tplc="3EE68F10">
      <w:start w:val="1"/>
      <w:numFmt w:val="decimal"/>
      <w:lvlText w:val=""/>
      <w:lvlJc w:val="left"/>
      <w:pPr>
        <w:ind w:left="0" w:firstLine="0"/>
      </w:pPr>
    </w:lvl>
    <w:lvl w:ilvl="3" w:tplc="04BCEEBA">
      <w:start w:val="1"/>
      <w:numFmt w:val="decimal"/>
      <w:lvlText w:val=""/>
      <w:lvlJc w:val="left"/>
      <w:pPr>
        <w:ind w:left="0" w:firstLine="0"/>
      </w:pPr>
    </w:lvl>
    <w:lvl w:ilvl="4" w:tplc="FB4C43A2">
      <w:start w:val="1"/>
      <w:numFmt w:val="decimal"/>
      <w:lvlText w:val=""/>
      <w:lvlJc w:val="left"/>
      <w:pPr>
        <w:ind w:left="0" w:firstLine="0"/>
      </w:pPr>
    </w:lvl>
    <w:lvl w:ilvl="5" w:tplc="10B0ADE2">
      <w:start w:val="1"/>
      <w:numFmt w:val="decimal"/>
      <w:lvlText w:val=""/>
      <w:lvlJc w:val="left"/>
      <w:pPr>
        <w:ind w:left="0" w:firstLine="0"/>
      </w:pPr>
    </w:lvl>
    <w:lvl w:ilvl="6" w:tplc="42484C6C">
      <w:start w:val="1"/>
      <w:numFmt w:val="decimal"/>
      <w:lvlText w:val=""/>
      <w:lvlJc w:val="left"/>
      <w:pPr>
        <w:ind w:left="0" w:firstLine="0"/>
      </w:pPr>
    </w:lvl>
    <w:lvl w:ilvl="7" w:tplc="21FAF3A0">
      <w:start w:val="1"/>
      <w:numFmt w:val="decimal"/>
      <w:lvlText w:val=""/>
      <w:lvlJc w:val="left"/>
      <w:pPr>
        <w:ind w:left="0" w:firstLine="0"/>
      </w:pPr>
    </w:lvl>
    <w:lvl w:ilvl="8" w:tplc="D6D67C88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056A63CE"/>
    <w:multiLevelType w:val="hybridMultilevel"/>
    <w:tmpl w:val="5E2AEA90"/>
    <w:lvl w:ilvl="0" w:tplc="26D41AF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4C0C0C6">
      <w:start w:val="1"/>
      <w:numFmt w:val="decimal"/>
      <w:lvlText w:val=""/>
      <w:lvlJc w:val="left"/>
      <w:pPr>
        <w:ind w:left="0" w:firstLine="0"/>
      </w:pPr>
    </w:lvl>
    <w:lvl w:ilvl="2" w:tplc="E88E186C">
      <w:start w:val="1"/>
      <w:numFmt w:val="decimal"/>
      <w:lvlText w:val=""/>
      <w:lvlJc w:val="left"/>
      <w:pPr>
        <w:ind w:left="0" w:firstLine="0"/>
      </w:pPr>
    </w:lvl>
    <w:lvl w:ilvl="3" w:tplc="48D463E4">
      <w:start w:val="1"/>
      <w:numFmt w:val="decimal"/>
      <w:lvlText w:val=""/>
      <w:lvlJc w:val="left"/>
      <w:pPr>
        <w:ind w:left="0" w:firstLine="0"/>
      </w:pPr>
    </w:lvl>
    <w:lvl w:ilvl="4" w:tplc="81564922">
      <w:start w:val="1"/>
      <w:numFmt w:val="decimal"/>
      <w:lvlText w:val=""/>
      <w:lvlJc w:val="left"/>
      <w:pPr>
        <w:ind w:left="0" w:firstLine="0"/>
      </w:pPr>
    </w:lvl>
    <w:lvl w:ilvl="5" w:tplc="0B18E9BA">
      <w:start w:val="1"/>
      <w:numFmt w:val="decimal"/>
      <w:lvlText w:val=""/>
      <w:lvlJc w:val="left"/>
      <w:pPr>
        <w:ind w:left="0" w:firstLine="0"/>
      </w:pPr>
    </w:lvl>
    <w:lvl w:ilvl="6" w:tplc="03460BB0">
      <w:start w:val="1"/>
      <w:numFmt w:val="decimal"/>
      <w:lvlText w:val=""/>
      <w:lvlJc w:val="left"/>
      <w:pPr>
        <w:ind w:left="0" w:firstLine="0"/>
      </w:pPr>
    </w:lvl>
    <w:lvl w:ilvl="7" w:tplc="CC7E98B6">
      <w:start w:val="1"/>
      <w:numFmt w:val="decimal"/>
      <w:lvlText w:val=""/>
      <w:lvlJc w:val="left"/>
      <w:pPr>
        <w:ind w:left="0" w:firstLine="0"/>
      </w:pPr>
    </w:lvl>
    <w:lvl w:ilvl="8" w:tplc="E60C1320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068A1A56"/>
    <w:multiLevelType w:val="hybridMultilevel"/>
    <w:tmpl w:val="1DCEB168"/>
    <w:lvl w:ilvl="0" w:tplc="71261732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1C6A7848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E312E1CE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52B4525E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3D4C142A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CF660B22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66F2A8E6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1B56F0DE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2E78280C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5">
    <w:nsid w:val="09DA1F21"/>
    <w:multiLevelType w:val="hybridMultilevel"/>
    <w:tmpl w:val="E8EA04BA"/>
    <w:lvl w:ilvl="0" w:tplc="B0FEA90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28CF436">
      <w:start w:val="1"/>
      <w:numFmt w:val="decimal"/>
      <w:lvlText w:val=""/>
      <w:lvlJc w:val="left"/>
      <w:pPr>
        <w:ind w:left="0" w:firstLine="0"/>
      </w:pPr>
    </w:lvl>
    <w:lvl w:ilvl="2" w:tplc="6E6A38FE">
      <w:start w:val="1"/>
      <w:numFmt w:val="decimal"/>
      <w:lvlText w:val=""/>
      <w:lvlJc w:val="left"/>
      <w:pPr>
        <w:ind w:left="0" w:firstLine="0"/>
      </w:pPr>
    </w:lvl>
    <w:lvl w:ilvl="3" w:tplc="D20E068E">
      <w:start w:val="1"/>
      <w:numFmt w:val="decimal"/>
      <w:lvlText w:val=""/>
      <w:lvlJc w:val="left"/>
      <w:pPr>
        <w:ind w:left="0" w:firstLine="0"/>
      </w:pPr>
    </w:lvl>
    <w:lvl w:ilvl="4" w:tplc="EA7ADFB0">
      <w:start w:val="1"/>
      <w:numFmt w:val="decimal"/>
      <w:lvlText w:val=""/>
      <w:lvlJc w:val="left"/>
      <w:pPr>
        <w:ind w:left="0" w:firstLine="0"/>
      </w:pPr>
    </w:lvl>
    <w:lvl w:ilvl="5" w:tplc="0DAE18B6">
      <w:start w:val="1"/>
      <w:numFmt w:val="decimal"/>
      <w:lvlText w:val=""/>
      <w:lvlJc w:val="left"/>
      <w:pPr>
        <w:ind w:left="0" w:firstLine="0"/>
      </w:pPr>
    </w:lvl>
    <w:lvl w:ilvl="6" w:tplc="47560B06">
      <w:start w:val="1"/>
      <w:numFmt w:val="decimal"/>
      <w:lvlText w:val=""/>
      <w:lvlJc w:val="left"/>
      <w:pPr>
        <w:ind w:left="0" w:firstLine="0"/>
      </w:pPr>
    </w:lvl>
    <w:lvl w:ilvl="7" w:tplc="49DCE5D2">
      <w:start w:val="1"/>
      <w:numFmt w:val="decimal"/>
      <w:lvlText w:val=""/>
      <w:lvlJc w:val="left"/>
      <w:pPr>
        <w:ind w:left="0" w:firstLine="0"/>
      </w:pPr>
    </w:lvl>
    <w:lvl w:ilvl="8" w:tplc="3C4C80A8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0A5505FE"/>
    <w:multiLevelType w:val="hybridMultilevel"/>
    <w:tmpl w:val="0936CB9C"/>
    <w:lvl w:ilvl="0" w:tplc="D9F2A0D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5267E2C">
      <w:start w:val="1"/>
      <w:numFmt w:val="decimal"/>
      <w:lvlText w:val=""/>
      <w:lvlJc w:val="left"/>
      <w:pPr>
        <w:ind w:left="0" w:firstLine="0"/>
      </w:pPr>
    </w:lvl>
    <w:lvl w:ilvl="2" w:tplc="E828C908">
      <w:start w:val="1"/>
      <w:numFmt w:val="decimal"/>
      <w:lvlText w:val=""/>
      <w:lvlJc w:val="left"/>
      <w:pPr>
        <w:ind w:left="0" w:firstLine="0"/>
      </w:pPr>
    </w:lvl>
    <w:lvl w:ilvl="3" w:tplc="B78AD822">
      <w:start w:val="1"/>
      <w:numFmt w:val="decimal"/>
      <w:lvlText w:val=""/>
      <w:lvlJc w:val="left"/>
      <w:pPr>
        <w:ind w:left="0" w:firstLine="0"/>
      </w:pPr>
    </w:lvl>
    <w:lvl w:ilvl="4" w:tplc="5278603C">
      <w:start w:val="1"/>
      <w:numFmt w:val="decimal"/>
      <w:lvlText w:val=""/>
      <w:lvlJc w:val="left"/>
      <w:pPr>
        <w:ind w:left="0" w:firstLine="0"/>
      </w:pPr>
    </w:lvl>
    <w:lvl w:ilvl="5" w:tplc="524C93B0">
      <w:start w:val="1"/>
      <w:numFmt w:val="decimal"/>
      <w:lvlText w:val=""/>
      <w:lvlJc w:val="left"/>
      <w:pPr>
        <w:ind w:left="0" w:firstLine="0"/>
      </w:pPr>
    </w:lvl>
    <w:lvl w:ilvl="6" w:tplc="40DA5AD6">
      <w:start w:val="1"/>
      <w:numFmt w:val="decimal"/>
      <w:lvlText w:val=""/>
      <w:lvlJc w:val="left"/>
      <w:pPr>
        <w:ind w:left="0" w:firstLine="0"/>
      </w:pPr>
    </w:lvl>
    <w:lvl w:ilvl="7" w:tplc="5DE235F4">
      <w:start w:val="1"/>
      <w:numFmt w:val="decimal"/>
      <w:lvlText w:val=""/>
      <w:lvlJc w:val="left"/>
      <w:pPr>
        <w:ind w:left="0" w:firstLine="0"/>
      </w:pPr>
    </w:lvl>
    <w:lvl w:ilvl="8" w:tplc="3768FF2C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0AB87844"/>
    <w:multiLevelType w:val="hybridMultilevel"/>
    <w:tmpl w:val="5814895A"/>
    <w:lvl w:ilvl="0" w:tplc="A7CE193C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6E52BA82">
      <w:start w:val="1"/>
      <w:numFmt w:val="lowerLetter"/>
      <w:lvlText w:val="%2."/>
      <w:lvlJc w:val="left"/>
      <w:pPr>
        <w:ind w:left="1932" w:hanging="360"/>
      </w:pPr>
    </w:lvl>
    <w:lvl w:ilvl="2" w:tplc="B0C60A56">
      <w:start w:val="1"/>
      <w:numFmt w:val="lowerRoman"/>
      <w:lvlText w:val="%3."/>
      <w:lvlJc w:val="right"/>
      <w:pPr>
        <w:ind w:left="2652" w:hanging="180"/>
      </w:pPr>
    </w:lvl>
    <w:lvl w:ilvl="3" w:tplc="E1EA63C4">
      <w:start w:val="1"/>
      <w:numFmt w:val="decimal"/>
      <w:lvlText w:val="%4."/>
      <w:lvlJc w:val="left"/>
      <w:pPr>
        <w:ind w:left="3372" w:hanging="360"/>
      </w:pPr>
    </w:lvl>
    <w:lvl w:ilvl="4" w:tplc="BA1C46B0">
      <w:start w:val="1"/>
      <w:numFmt w:val="lowerLetter"/>
      <w:lvlText w:val="%5."/>
      <w:lvlJc w:val="left"/>
      <w:pPr>
        <w:ind w:left="4092" w:hanging="360"/>
      </w:pPr>
    </w:lvl>
    <w:lvl w:ilvl="5" w:tplc="217277C8">
      <w:start w:val="1"/>
      <w:numFmt w:val="lowerRoman"/>
      <w:lvlText w:val="%6."/>
      <w:lvlJc w:val="right"/>
      <w:pPr>
        <w:ind w:left="4812" w:hanging="180"/>
      </w:pPr>
    </w:lvl>
    <w:lvl w:ilvl="6" w:tplc="9BDCF6EC">
      <w:start w:val="1"/>
      <w:numFmt w:val="decimal"/>
      <w:lvlText w:val="%7."/>
      <w:lvlJc w:val="left"/>
      <w:pPr>
        <w:ind w:left="5532" w:hanging="360"/>
      </w:pPr>
    </w:lvl>
    <w:lvl w:ilvl="7" w:tplc="69B607BA">
      <w:start w:val="1"/>
      <w:numFmt w:val="lowerLetter"/>
      <w:lvlText w:val="%8."/>
      <w:lvlJc w:val="left"/>
      <w:pPr>
        <w:ind w:left="6252" w:hanging="360"/>
      </w:pPr>
    </w:lvl>
    <w:lvl w:ilvl="8" w:tplc="E490EF0A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0D4F4655"/>
    <w:multiLevelType w:val="hybridMultilevel"/>
    <w:tmpl w:val="E54AC8A2"/>
    <w:lvl w:ilvl="0" w:tplc="822C5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5A62A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82C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0E54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F0C3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C6E8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3076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80A2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E0B8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763067"/>
    <w:multiLevelType w:val="hybridMultilevel"/>
    <w:tmpl w:val="185A878A"/>
    <w:lvl w:ilvl="0" w:tplc="47CCDAD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2CA1872">
      <w:start w:val="1"/>
      <w:numFmt w:val="decimal"/>
      <w:lvlText w:val=""/>
      <w:lvlJc w:val="left"/>
      <w:pPr>
        <w:ind w:left="0" w:firstLine="0"/>
      </w:pPr>
    </w:lvl>
    <w:lvl w:ilvl="2" w:tplc="505AE100">
      <w:start w:val="1"/>
      <w:numFmt w:val="decimal"/>
      <w:lvlText w:val=""/>
      <w:lvlJc w:val="left"/>
      <w:pPr>
        <w:ind w:left="0" w:firstLine="0"/>
      </w:pPr>
    </w:lvl>
    <w:lvl w:ilvl="3" w:tplc="37B8F39C">
      <w:start w:val="1"/>
      <w:numFmt w:val="decimal"/>
      <w:lvlText w:val=""/>
      <w:lvlJc w:val="left"/>
      <w:pPr>
        <w:ind w:left="0" w:firstLine="0"/>
      </w:pPr>
    </w:lvl>
    <w:lvl w:ilvl="4" w:tplc="2A64A1D4">
      <w:start w:val="1"/>
      <w:numFmt w:val="decimal"/>
      <w:lvlText w:val=""/>
      <w:lvlJc w:val="left"/>
      <w:pPr>
        <w:ind w:left="0" w:firstLine="0"/>
      </w:pPr>
    </w:lvl>
    <w:lvl w:ilvl="5" w:tplc="E2100062">
      <w:start w:val="1"/>
      <w:numFmt w:val="decimal"/>
      <w:lvlText w:val=""/>
      <w:lvlJc w:val="left"/>
      <w:pPr>
        <w:ind w:left="0" w:firstLine="0"/>
      </w:pPr>
    </w:lvl>
    <w:lvl w:ilvl="6" w:tplc="262813F6">
      <w:start w:val="1"/>
      <w:numFmt w:val="decimal"/>
      <w:lvlText w:val=""/>
      <w:lvlJc w:val="left"/>
      <w:pPr>
        <w:ind w:left="0" w:firstLine="0"/>
      </w:pPr>
    </w:lvl>
    <w:lvl w:ilvl="7" w:tplc="21B80B40">
      <w:start w:val="1"/>
      <w:numFmt w:val="decimal"/>
      <w:lvlText w:val=""/>
      <w:lvlJc w:val="left"/>
      <w:pPr>
        <w:ind w:left="0" w:firstLine="0"/>
      </w:pPr>
    </w:lvl>
    <w:lvl w:ilvl="8" w:tplc="EDAEEF74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22525C83"/>
    <w:multiLevelType w:val="hybridMultilevel"/>
    <w:tmpl w:val="8990C410"/>
    <w:lvl w:ilvl="0" w:tplc="1B58432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9EA1B2C">
      <w:start w:val="1"/>
      <w:numFmt w:val="decimal"/>
      <w:lvlText w:val=""/>
      <w:lvlJc w:val="left"/>
      <w:pPr>
        <w:ind w:left="0" w:firstLine="0"/>
      </w:pPr>
    </w:lvl>
    <w:lvl w:ilvl="2" w:tplc="AC68AA60">
      <w:start w:val="1"/>
      <w:numFmt w:val="decimal"/>
      <w:lvlText w:val=""/>
      <w:lvlJc w:val="left"/>
      <w:pPr>
        <w:ind w:left="0" w:firstLine="0"/>
      </w:pPr>
    </w:lvl>
    <w:lvl w:ilvl="3" w:tplc="D55CBF66">
      <w:start w:val="1"/>
      <w:numFmt w:val="decimal"/>
      <w:lvlText w:val=""/>
      <w:lvlJc w:val="left"/>
      <w:pPr>
        <w:ind w:left="0" w:firstLine="0"/>
      </w:pPr>
    </w:lvl>
    <w:lvl w:ilvl="4" w:tplc="4C8E3EAE">
      <w:start w:val="1"/>
      <w:numFmt w:val="decimal"/>
      <w:lvlText w:val=""/>
      <w:lvlJc w:val="left"/>
      <w:pPr>
        <w:ind w:left="0" w:firstLine="0"/>
      </w:pPr>
    </w:lvl>
    <w:lvl w:ilvl="5" w:tplc="0EA4E760">
      <w:start w:val="1"/>
      <w:numFmt w:val="decimal"/>
      <w:lvlText w:val=""/>
      <w:lvlJc w:val="left"/>
      <w:pPr>
        <w:ind w:left="0" w:firstLine="0"/>
      </w:pPr>
    </w:lvl>
    <w:lvl w:ilvl="6" w:tplc="024C99F6">
      <w:start w:val="1"/>
      <w:numFmt w:val="decimal"/>
      <w:lvlText w:val=""/>
      <w:lvlJc w:val="left"/>
      <w:pPr>
        <w:ind w:left="0" w:firstLine="0"/>
      </w:pPr>
    </w:lvl>
    <w:lvl w:ilvl="7" w:tplc="0B60AA3C">
      <w:start w:val="1"/>
      <w:numFmt w:val="decimal"/>
      <w:lvlText w:val=""/>
      <w:lvlJc w:val="left"/>
      <w:pPr>
        <w:ind w:left="0" w:firstLine="0"/>
      </w:pPr>
    </w:lvl>
    <w:lvl w:ilvl="8" w:tplc="31107C8A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24D835A3"/>
    <w:multiLevelType w:val="hybridMultilevel"/>
    <w:tmpl w:val="BF54735E"/>
    <w:lvl w:ilvl="0" w:tplc="6824A60E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EF24BAD6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527A9006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B1F8F400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6B3A1502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370EA34A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FB92C840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D54A0C44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D778BCCE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12">
    <w:nsid w:val="252C30D1"/>
    <w:multiLevelType w:val="hybridMultilevel"/>
    <w:tmpl w:val="E3467574"/>
    <w:lvl w:ilvl="0" w:tplc="409C1E4E">
      <w:start w:val="1"/>
      <w:numFmt w:val="decimal"/>
      <w:lvlText w:val="%1."/>
      <w:lvlJc w:val="left"/>
      <w:pPr>
        <w:ind w:left="960" w:hanging="360"/>
      </w:pPr>
    </w:lvl>
    <w:lvl w:ilvl="1" w:tplc="03288886">
      <w:start w:val="1"/>
      <w:numFmt w:val="none"/>
      <w:suff w:val="nothing"/>
      <w:lvlText w:val=""/>
      <w:lvlJc w:val="left"/>
      <w:pPr>
        <w:ind w:left="0" w:firstLine="0"/>
      </w:pPr>
    </w:lvl>
    <w:lvl w:ilvl="2" w:tplc="08D8ADFE">
      <w:start w:val="1"/>
      <w:numFmt w:val="none"/>
      <w:suff w:val="nothing"/>
      <w:lvlText w:val=""/>
      <w:lvlJc w:val="left"/>
      <w:pPr>
        <w:ind w:left="0" w:firstLine="0"/>
      </w:pPr>
    </w:lvl>
    <w:lvl w:ilvl="3" w:tplc="9104E8B8">
      <w:start w:val="1"/>
      <w:numFmt w:val="none"/>
      <w:suff w:val="nothing"/>
      <w:lvlText w:val=""/>
      <w:lvlJc w:val="left"/>
      <w:pPr>
        <w:ind w:left="0" w:firstLine="0"/>
      </w:pPr>
    </w:lvl>
    <w:lvl w:ilvl="4" w:tplc="823A8D4A">
      <w:start w:val="1"/>
      <w:numFmt w:val="none"/>
      <w:suff w:val="nothing"/>
      <w:lvlText w:val=""/>
      <w:lvlJc w:val="left"/>
      <w:pPr>
        <w:ind w:left="0" w:firstLine="0"/>
      </w:pPr>
    </w:lvl>
    <w:lvl w:ilvl="5" w:tplc="B5D2BB26">
      <w:start w:val="1"/>
      <w:numFmt w:val="none"/>
      <w:suff w:val="nothing"/>
      <w:lvlText w:val=""/>
      <w:lvlJc w:val="left"/>
      <w:pPr>
        <w:ind w:left="0" w:firstLine="0"/>
      </w:pPr>
    </w:lvl>
    <w:lvl w:ilvl="6" w:tplc="118A3CC0">
      <w:start w:val="1"/>
      <w:numFmt w:val="none"/>
      <w:suff w:val="nothing"/>
      <w:lvlText w:val=""/>
      <w:lvlJc w:val="left"/>
      <w:pPr>
        <w:ind w:left="0" w:firstLine="0"/>
      </w:pPr>
    </w:lvl>
    <w:lvl w:ilvl="7" w:tplc="0DFA7870">
      <w:start w:val="1"/>
      <w:numFmt w:val="none"/>
      <w:suff w:val="nothing"/>
      <w:lvlText w:val=""/>
      <w:lvlJc w:val="left"/>
      <w:pPr>
        <w:ind w:left="0" w:firstLine="0"/>
      </w:pPr>
    </w:lvl>
    <w:lvl w:ilvl="8" w:tplc="F98ACECA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30706916"/>
    <w:multiLevelType w:val="hybridMultilevel"/>
    <w:tmpl w:val="7B88B4B0"/>
    <w:lvl w:ilvl="0" w:tplc="7BAC13E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DAABD78">
      <w:start w:val="1"/>
      <w:numFmt w:val="decimal"/>
      <w:lvlText w:val=""/>
      <w:lvlJc w:val="left"/>
      <w:pPr>
        <w:ind w:left="0" w:firstLine="0"/>
      </w:pPr>
    </w:lvl>
    <w:lvl w:ilvl="2" w:tplc="15A48268">
      <w:start w:val="1"/>
      <w:numFmt w:val="decimal"/>
      <w:lvlText w:val=""/>
      <w:lvlJc w:val="left"/>
      <w:pPr>
        <w:ind w:left="0" w:firstLine="0"/>
      </w:pPr>
    </w:lvl>
    <w:lvl w:ilvl="3" w:tplc="74B0FEE2">
      <w:start w:val="1"/>
      <w:numFmt w:val="decimal"/>
      <w:lvlText w:val=""/>
      <w:lvlJc w:val="left"/>
      <w:pPr>
        <w:ind w:left="0" w:firstLine="0"/>
      </w:pPr>
    </w:lvl>
    <w:lvl w:ilvl="4" w:tplc="A8A65820">
      <w:start w:val="1"/>
      <w:numFmt w:val="decimal"/>
      <w:lvlText w:val=""/>
      <w:lvlJc w:val="left"/>
      <w:pPr>
        <w:ind w:left="0" w:firstLine="0"/>
      </w:pPr>
    </w:lvl>
    <w:lvl w:ilvl="5" w:tplc="4DC879BA">
      <w:start w:val="1"/>
      <w:numFmt w:val="decimal"/>
      <w:lvlText w:val=""/>
      <w:lvlJc w:val="left"/>
      <w:pPr>
        <w:ind w:left="0" w:firstLine="0"/>
      </w:pPr>
    </w:lvl>
    <w:lvl w:ilvl="6" w:tplc="76DC4856">
      <w:start w:val="1"/>
      <w:numFmt w:val="decimal"/>
      <w:lvlText w:val=""/>
      <w:lvlJc w:val="left"/>
      <w:pPr>
        <w:ind w:left="0" w:firstLine="0"/>
      </w:pPr>
    </w:lvl>
    <w:lvl w:ilvl="7" w:tplc="91BC3F00">
      <w:start w:val="1"/>
      <w:numFmt w:val="decimal"/>
      <w:lvlText w:val=""/>
      <w:lvlJc w:val="left"/>
      <w:pPr>
        <w:ind w:left="0" w:firstLine="0"/>
      </w:pPr>
    </w:lvl>
    <w:lvl w:ilvl="8" w:tplc="7340FB8E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349A2B08"/>
    <w:multiLevelType w:val="hybridMultilevel"/>
    <w:tmpl w:val="3D58B1BC"/>
    <w:lvl w:ilvl="0" w:tplc="163EC634">
      <w:start w:val="2"/>
      <w:numFmt w:val="decimal"/>
      <w:lvlText w:val="%1."/>
      <w:lvlJc w:val="left"/>
      <w:pPr>
        <w:ind w:left="1069" w:hanging="360"/>
      </w:pPr>
    </w:lvl>
    <w:lvl w:ilvl="1" w:tplc="3BBACCFA">
      <w:start w:val="1"/>
      <w:numFmt w:val="lowerLetter"/>
      <w:lvlText w:val="%2."/>
      <w:lvlJc w:val="left"/>
      <w:pPr>
        <w:ind w:left="1789" w:hanging="360"/>
      </w:pPr>
    </w:lvl>
    <w:lvl w:ilvl="2" w:tplc="166EBC26">
      <w:start w:val="1"/>
      <w:numFmt w:val="lowerRoman"/>
      <w:lvlText w:val="%3."/>
      <w:lvlJc w:val="right"/>
      <w:pPr>
        <w:ind w:left="2509" w:hanging="180"/>
      </w:pPr>
    </w:lvl>
    <w:lvl w:ilvl="3" w:tplc="9322270E">
      <w:start w:val="1"/>
      <w:numFmt w:val="decimal"/>
      <w:lvlText w:val="%4."/>
      <w:lvlJc w:val="left"/>
      <w:pPr>
        <w:ind w:left="3229" w:hanging="360"/>
      </w:pPr>
    </w:lvl>
    <w:lvl w:ilvl="4" w:tplc="D26E8684">
      <w:start w:val="1"/>
      <w:numFmt w:val="lowerLetter"/>
      <w:lvlText w:val="%5."/>
      <w:lvlJc w:val="left"/>
      <w:pPr>
        <w:ind w:left="3949" w:hanging="360"/>
      </w:pPr>
    </w:lvl>
    <w:lvl w:ilvl="5" w:tplc="1602BB8A">
      <w:start w:val="1"/>
      <w:numFmt w:val="lowerRoman"/>
      <w:lvlText w:val="%6."/>
      <w:lvlJc w:val="right"/>
      <w:pPr>
        <w:ind w:left="4669" w:hanging="180"/>
      </w:pPr>
    </w:lvl>
    <w:lvl w:ilvl="6" w:tplc="27228C4C">
      <w:start w:val="1"/>
      <w:numFmt w:val="decimal"/>
      <w:lvlText w:val="%7."/>
      <w:lvlJc w:val="left"/>
      <w:pPr>
        <w:ind w:left="5389" w:hanging="360"/>
      </w:pPr>
    </w:lvl>
    <w:lvl w:ilvl="7" w:tplc="D3B2FE96">
      <w:start w:val="1"/>
      <w:numFmt w:val="lowerLetter"/>
      <w:lvlText w:val="%8."/>
      <w:lvlJc w:val="left"/>
      <w:pPr>
        <w:ind w:left="6109" w:hanging="360"/>
      </w:pPr>
    </w:lvl>
    <w:lvl w:ilvl="8" w:tplc="6A861F04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C44E66"/>
    <w:multiLevelType w:val="hybridMultilevel"/>
    <w:tmpl w:val="DB90AEEA"/>
    <w:lvl w:ilvl="0" w:tplc="D3364BA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23CE548">
      <w:start w:val="1"/>
      <w:numFmt w:val="decimal"/>
      <w:lvlText w:val=""/>
      <w:lvlJc w:val="left"/>
      <w:pPr>
        <w:ind w:left="0" w:firstLine="0"/>
      </w:pPr>
    </w:lvl>
    <w:lvl w:ilvl="2" w:tplc="B15A47B0">
      <w:start w:val="1"/>
      <w:numFmt w:val="decimal"/>
      <w:lvlText w:val=""/>
      <w:lvlJc w:val="left"/>
      <w:pPr>
        <w:ind w:left="0" w:firstLine="0"/>
      </w:pPr>
    </w:lvl>
    <w:lvl w:ilvl="3" w:tplc="7A1AA27C">
      <w:start w:val="1"/>
      <w:numFmt w:val="decimal"/>
      <w:lvlText w:val=""/>
      <w:lvlJc w:val="left"/>
      <w:pPr>
        <w:ind w:left="0" w:firstLine="0"/>
      </w:pPr>
    </w:lvl>
    <w:lvl w:ilvl="4" w:tplc="092EADEE">
      <w:start w:val="1"/>
      <w:numFmt w:val="decimal"/>
      <w:lvlText w:val=""/>
      <w:lvlJc w:val="left"/>
      <w:pPr>
        <w:ind w:left="0" w:firstLine="0"/>
      </w:pPr>
    </w:lvl>
    <w:lvl w:ilvl="5" w:tplc="F9BA0C7E">
      <w:start w:val="1"/>
      <w:numFmt w:val="decimal"/>
      <w:lvlText w:val=""/>
      <w:lvlJc w:val="left"/>
      <w:pPr>
        <w:ind w:left="0" w:firstLine="0"/>
      </w:pPr>
    </w:lvl>
    <w:lvl w:ilvl="6" w:tplc="97C4DEE4">
      <w:start w:val="1"/>
      <w:numFmt w:val="decimal"/>
      <w:lvlText w:val=""/>
      <w:lvlJc w:val="left"/>
      <w:pPr>
        <w:ind w:left="0" w:firstLine="0"/>
      </w:pPr>
    </w:lvl>
    <w:lvl w:ilvl="7" w:tplc="4C2CC766">
      <w:start w:val="1"/>
      <w:numFmt w:val="decimal"/>
      <w:lvlText w:val=""/>
      <w:lvlJc w:val="left"/>
      <w:pPr>
        <w:ind w:left="0" w:firstLine="0"/>
      </w:pPr>
    </w:lvl>
    <w:lvl w:ilvl="8" w:tplc="51C09116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3E3E0C44"/>
    <w:multiLevelType w:val="hybridMultilevel"/>
    <w:tmpl w:val="698456AE"/>
    <w:lvl w:ilvl="0" w:tplc="BFEEA08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5F649DA">
      <w:start w:val="1"/>
      <w:numFmt w:val="decimal"/>
      <w:lvlText w:val=""/>
      <w:lvlJc w:val="left"/>
      <w:pPr>
        <w:ind w:left="0" w:firstLine="0"/>
      </w:pPr>
    </w:lvl>
    <w:lvl w:ilvl="2" w:tplc="A758777E">
      <w:start w:val="1"/>
      <w:numFmt w:val="decimal"/>
      <w:lvlText w:val=""/>
      <w:lvlJc w:val="left"/>
      <w:pPr>
        <w:ind w:left="0" w:firstLine="0"/>
      </w:pPr>
    </w:lvl>
    <w:lvl w:ilvl="3" w:tplc="A32C78C2">
      <w:start w:val="1"/>
      <w:numFmt w:val="decimal"/>
      <w:lvlText w:val=""/>
      <w:lvlJc w:val="left"/>
      <w:pPr>
        <w:ind w:left="0" w:firstLine="0"/>
      </w:pPr>
    </w:lvl>
    <w:lvl w:ilvl="4" w:tplc="489846CA">
      <w:start w:val="1"/>
      <w:numFmt w:val="decimal"/>
      <w:lvlText w:val=""/>
      <w:lvlJc w:val="left"/>
      <w:pPr>
        <w:ind w:left="0" w:firstLine="0"/>
      </w:pPr>
    </w:lvl>
    <w:lvl w:ilvl="5" w:tplc="2968FE6E">
      <w:start w:val="1"/>
      <w:numFmt w:val="decimal"/>
      <w:lvlText w:val=""/>
      <w:lvlJc w:val="left"/>
      <w:pPr>
        <w:ind w:left="0" w:firstLine="0"/>
      </w:pPr>
    </w:lvl>
    <w:lvl w:ilvl="6" w:tplc="63702CDC">
      <w:start w:val="1"/>
      <w:numFmt w:val="decimal"/>
      <w:lvlText w:val=""/>
      <w:lvlJc w:val="left"/>
      <w:pPr>
        <w:ind w:left="0" w:firstLine="0"/>
      </w:pPr>
    </w:lvl>
    <w:lvl w:ilvl="7" w:tplc="5D6081F0">
      <w:start w:val="1"/>
      <w:numFmt w:val="decimal"/>
      <w:lvlText w:val=""/>
      <w:lvlJc w:val="left"/>
      <w:pPr>
        <w:ind w:left="0" w:firstLine="0"/>
      </w:pPr>
    </w:lvl>
    <w:lvl w:ilvl="8" w:tplc="5AF61248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40C90E12"/>
    <w:multiLevelType w:val="hybridMultilevel"/>
    <w:tmpl w:val="DED65626"/>
    <w:lvl w:ilvl="0" w:tplc="48A0B3D0">
      <w:start w:val="2"/>
      <w:numFmt w:val="decimal"/>
      <w:lvlText w:val="%1."/>
      <w:lvlJc w:val="left"/>
      <w:pPr>
        <w:ind w:left="1069" w:hanging="360"/>
      </w:pPr>
    </w:lvl>
    <w:lvl w:ilvl="1" w:tplc="C6F8AFDE">
      <w:start w:val="1"/>
      <w:numFmt w:val="lowerLetter"/>
      <w:lvlText w:val="%2."/>
      <w:lvlJc w:val="left"/>
      <w:pPr>
        <w:ind w:left="1789" w:hanging="360"/>
      </w:pPr>
    </w:lvl>
    <w:lvl w:ilvl="2" w:tplc="8E56E52C">
      <w:start w:val="1"/>
      <w:numFmt w:val="lowerRoman"/>
      <w:lvlText w:val="%3."/>
      <w:lvlJc w:val="right"/>
      <w:pPr>
        <w:ind w:left="2509" w:hanging="180"/>
      </w:pPr>
    </w:lvl>
    <w:lvl w:ilvl="3" w:tplc="84F4EA32">
      <w:start w:val="1"/>
      <w:numFmt w:val="decimal"/>
      <w:lvlText w:val="%4."/>
      <w:lvlJc w:val="left"/>
      <w:pPr>
        <w:ind w:left="3229" w:hanging="360"/>
      </w:pPr>
    </w:lvl>
    <w:lvl w:ilvl="4" w:tplc="4568FF30">
      <w:start w:val="1"/>
      <w:numFmt w:val="lowerLetter"/>
      <w:lvlText w:val="%5."/>
      <w:lvlJc w:val="left"/>
      <w:pPr>
        <w:ind w:left="3949" w:hanging="360"/>
      </w:pPr>
    </w:lvl>
    <w:lvl w:ilvl="5" w:tplc="7FE84D7E">
      <w:start w:val="1"/>
      <w:numFmt w:val="lowerRoman"/>
      <w:lvlText w:val="%6."/>
      <w:lvlJc w:val="right"/>
      <w:pPr>
        <w:ind w:left="4669" w:hanging="180"/>
      </w:pPr>
    </w:lvl>
    <w:lvl w:ilvl="6" w:tplc="5FC6BDEC">
      <w:start w:val="1"/>
      <w:numFmt w:val="decimal"/>
      <w:lvlText w:val="%7."/>
      <w:lvlJc w:val="left"/>
      <w:pPr>
        <w:ind w:left="5389" w:hanging="360"/>
      </w:pPr>
    </w:lvl>
    <w:lvl w:ilvl="7" w:tplc="A91C445E">
      <w:start w:val="1"/>
      <w:numFmt w:val="lowerLetter"/>
      <w:lvlText w:val="%8."/>
      <w:lvlJc w:val="left"/>
      <w:pPr>
        <w:ind w:left="6109" w:hanging="360"/>
      </w:pPr>
    </w:lvl>
    <w:lvl w:ilvl="8" w:tplc="38FED8F6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11A41A8"/>
    <w:multiLevelType w:val="hybridMultilevel"/>
    <w:tmpl w:val="367A3A28"/>
    <w:lvl w:ilvl="0" w:tplc="9C8AE02E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BF76A4AC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E38E4800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749CFB6A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D2EE9B36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7844D8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88FEE740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3702A58A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48FED026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19">
    <w:nsid w:val="45E2232C"/>
    <w:multiLevelType w:val="hybridMultilevel"/>
    <w:tmpl w:val="EF5A0BFA"/>
    <w:lvl w:ilvl="0" w:tplc="E8CEE50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0069C32">
      <w:start w:val="1"/>
      <w:numFmt w:val="decimal"/>
      <w:lvlText w:val=""/>
      <w:lvlJc w:val="left"/>
      <w:pPr>
        <w:ind w:left="0" w:firstLine="0"/>
      </w:pPr>
    </w:lvl>
    <w:lvl w:ilvl="2" w:tplc="A206715A">
      <w:start w:val="1"/>
      <w:numFmt w:val="decimal"/>
      <w:lvlText w:val=""/>
      <w:lvlJc w:val="left"/>
      <w:pPr>
        <w:ind w:left="0" w:firstLine="0"/>
      </w:pPr>
    </w:lvl>
    <w:lvl w:ilvl="3" w:tplc="FA9CD6E6">
      <w:start w:val="1"/>
      <w:numFmt w:val="decimal"/>
      <w:lvlText w:val=""/>
      <w:lvlJc w:val="left"/>
      <w:pPr>
        <w:ind w:left="0" w:firstLine="0"/>
      </w:pPr>
    </w:lvl>
    <w:lvl w:ilvl="4" w:tplc="C91257A4">
      <w:start w:val="1"/>
      <w:numFmt w:val="decimal"/>
      <w:lvlText w:val=""/>
      <w:lvlJc w:val="left"/>
      <w:pPr>
        <w:ind w:left="0" w:firstLine="0"/>
      </w:pPr>
    </w:lvl>
    <w:lvl w:ilvl="5" w:tplc="8B3CFB16">
      <w:start w:val="1"/>
      <w:numFmt w:val="decimal"/>
      <w:lvlText w:val=""/>
      <w:lvlJc w:val="left"/>
      <w:pPr>
        <w:ind w:left="0" w:firstLine="0"/>
      </w:pPr>
    </w:lvl>
    <w:lvl w:ilvl="6" w:tplc="16E6C87E">
      <w:start w:val="1"/>
      <w:numFmt w:val="decimal"/>
      <w:lvlText w:val=""/>
      <w:lvlJc w:val="left"/>
      <w:pPr>
        <w:ind w:left="0" w:firstLine="0"/>
      </w:pPr>
    </w:lvl>
    <w:lvl w:ilvl="7" w:tplc="2AD467EE">
      <w:start w:val="1"/>
      <w:numFmt w:val="decimal"/>
      <w:lvlText w:val=""/>
      <w:lvlJc w:val="left"/>
      <w:pPr>
        <w:ind w:left="0" w:firstLine="0"/>
      </w:pPr>
    </w:lvl>
    <w:lvl w:ilvl="8" w:tplc="B6DE0B68">
      <w:start w:val="1"/>
      <w:numFmt w:val="decimal"/>
      <w:lvlText w:val=""/>
      <w:lvlJc w:val="left"/>
      <w:pPr>
        <w:ind w:left="0" w:firstLine="0"/>
      </w:pPr>
    </w:lvl>
  </w:abstractNum>
  <w:abstractNum w:abstractNumId="20">
    <w:nsid w:val="4A33573A"/>
    <w:multiLevelType w:val="hybridMultilevel"/>
    <w:tmpl w:val="3FF2A89A"/>
    <w:lvl w:ilvl="0" w:tplc="AA644A6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DAE0C3E">
      <w:start w:val="1"/>
      <w:numFmt w:val="decimal"/>
      <w:lvlText w:val=""/>
      <w:lvlJc w:val="left"/>
      <w:pPr>
        <w:ind w:left="0" w:firstLine="0"/>
      </w:pPr>
    </w:lvl>
    <w:lvl w:ilvl="2" w:tplc="E50CB498">
      <w:start w:val="1"/>
      <w:numFmt w:val="decimal"/>
      <w:lvlText w:val=""/>
      <w:lvlJc w:val="left"/>
      <w:pPr>
        <w:ind w:left="0" w:firstLine="0"/>
      </w:pPr>
    </w:lvl>
    <w:lvl w:ilvl="3" w:tplc="97C862DA">
      <w:start w:val="1"/>
      <w:numFmt w:val="decimal"/>
      <w:lvlText w:val=""/>
      <w:lvlJc w:val="left"/>
      <w:pPr>
        <w:ind w:left="0" w:firstLine="0"/>
      </w:pPr>
    </w:lvl>
    <w:lvl w:ilvl="4" w:tplc="C3CE6726">
      <w:start w:val="1"/>
      <w:numFmt w:val="decimal"/>
      <w:lvlText w:val=""/>
      <w:lvlJc w:val="left"/>
      <w:pPr>
        <w:ind w:left="0" w:firstLine="0"/>
      </w:pPr>
    </w:lvl>
    <w:lvl w:ilvl="5" w:tplc="964EB4F2">
      <w:start w:val="1"/>
      <w:numFmt w:val="decimal"/>
      <w:lvlText w:val=""/>
      <w:lvlJc w:val="left"/>
      <w:pPr>
        <w:ind w:left="0" w:firstLine="0"/>
      </w:pPr>
    </w:lvl>
    <w:lvl w:ilvl="6" w:tplc="48A8E7BC">
      <w:start w:val="1"/>
      <w:numFmt w:val="decimal"/>
      <w:lvlText w:val=""/>
      <w:lvlJc w:val="left"/>
      <w:pPr>
        <w:ind w:left="0" w:firstLine="0"/>
      </w:pPr>
    </w:lvl>
    <w:lvl w:ilvl="7" w:tplc="A8F68B22">
      <w:start w:val="1"/>
      <w:numFmt w:val="decimal"/>
      <w:lvlText w:val=""/>
      <w:lvlJc w:val="left"/>
      <w:pPr>
        <w:ind w:left="0" w:firstLine="0"/>
      </w:pPr>
    </w:lvl>
    <w:lvl w:ilvl="8" w:tplc="02166494">
      <w:start w:val="1"/>
      <w:numFmt w:val="decimal"/>
      <w:lvlText w:val=""/>
      <w:lvlJc w:val="left"/>
      <w:pPr>
        <w:ind w:left="0" w:firstLine="0"/>
      </w:pPr>
    </w:lvl>
  </w:abstractNum>
  <w:abstractNum w:abstractNumId="21">
    <w:nsid w:val="4FA70211"/>
    <w:multiLevelType w:val="hybridMultilevel"/>
    <w:tmpl w:val="E6446628"/>
    <w:lvl w:ilvl="0" w:tplc="671ACCD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3F09F10">
      <w:start w:val="1"/>
      <w:numFmt w:val="decimal"/>
      <w:lvlText w:val=""/>
      <w:lvlJc w:val="left"/>
      <w:pPr>
        <w:ind w:left="0" w:firstLine="0"/>
      </w:pPr>
    </w:lvl>
    <w:lvl w:ilvl="2" w:tplc="968AA16C">
      <w:start w:val="1"/>
      <w:numFmt w:val="decimal"/>
      <w:lvlText w:val=""/>
      <w:lvlJc w:val="left"/>
      <w:pPr>
        <w:ind w:left="0" w:firstLine="0"/>
      </w:pPr>
    </w:lvl>
    <w:lvl w:ilvl="3" w:tplc="4A445FCC">
      <w:start w:val="1"/>
      <w:numFmt w:val="decimal"/>
      <w:lvlText w:val=""/>
      <w:lvlJc w:val="left"/>
      <w:pPr>
        <w:ind w:left="0" w:firstLine="0"/>
      </w:pPr>
    </w:lvl>
    <w:lvl w:ilvl="4" w:tplc="A5B83480">
      <w:start w:val="1"/>
      <w:numFmt w:val="decimal"/>
      <w:lvlText w:val=""/>
      <w:lvlJc w:val="left"/>
      <w:pPr>
        <w:ind w:left="0" w:firstLine="0"/>
      </w:pPr>
    </w:lvl>
    <w:lvl w:ilvl="5" w:tplc="917EF778">
      <w:start w:val="1"/>
      <w:numFmt w:val="decimal"/>
      <w:lvlText w:val=""/>
      <w:lvlJc w:val="left"/>
      <w:pPr>
        <w:ind w:left="0" w:firstLine="0"/>
      </w:pPr>
    </w:lvl>
    <w:lvl w:ilvl="6" w:tplc="5B0AFB30">
      <w:start w:val="1"/>
      <w:numFmt w:val="decimal"/>
      <w:lvlText w:val=""/>
      <w:lvlJc w:val="left"/>
      <w:pPr>
        <w:ind w:left="0" w:firstLine="0"/>
      </w:pPr>
    </w:lvl>
    <w:lvl w:ilvl="7" w:tplc="1772BBA8">
      <w:start w:val="1"/>
      <w:numFmt w:val="decimal"/>
      <w:lvlText w:val=""/>
      <w:lvlJc w:val="left"/>
      <w:pPr>
        <w:ind w:left="0" w:firstLine="0"/>
      </w:pPr>
    </w:lvl>
    <w:lvl w:ilvl="8" w:tplc="CC12440A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5418621C"/>
    <w:multiLevelType w:val="multilevel"/>
    <w:tmpl w:val="FD40371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>
    <w:nsid w:val="5A5525BF"/>
    <w:multiLevelType w:val="hybridMultilevel"/>
    <w:tmpl w:val="B418B57A"/>
    <w:lvl w:ilvl="0" w:tplc="76DAEB0A">
      <w:start w:val="1"/>
      <w:numFmt w:val="decimal"/>
      <w:lvlText w:val="%1."/>
      <w:lvlJc w:val="left"/>
      <w:pPr>
        <w:ind w:left="720" w:hanging="360"/>
      </w:pPr>
    </w:lvl>
    <w:lvl w:ilvl="1" w:tplc="66982BD0">
      <w:start w:val="1"/>
      <w:numFmt w:val="lowerLetter"/>
      <w:lvlText w:val="%2."/>
      <w:lvlJc w:val="left"/>
      <w:pPr>
        <w:ind w:left="1440" w:hanging="360"/>
      </w:pPr>
    </w:lvl>
    <w:lvl w:ilvl="2" w:tplc="4F92EA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020E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DA813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965F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6436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0A8C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06C8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D83865"/>
    <w:multiLevelType w:val="hybridMultilevel"/>
    <w:tmpl w:val="6BD65FBC"/>
    <w:lvl w:ilvl="0" w:tplc="238299A2">
      <w:start w:val="2"/>
      <w:numFmt w:val="decimal"/>
      <w:lvlText w:val="%1."/>
      <w:lvlJc w:val="left"/>
      <w:pPr>
        <w:ind w:left="960" w:hanging="360"/>
      </w:pPr>
    </w:lvl>
    <w:lvl w:ilvl="1" w:tplc="65A4BBCA">
      <w:start w:val="1"/>
      <w:numFmt w:val="decimal"/>
      <w:lvlText w:val=""/>
      <w:lvlJc w:val="left"/>
      <w:pPr>
        <w:ind w:left="0" w:firstLine="0"/>
      </w:pPr>
    </w:lvl>
    <w:lvl w:ilvl="2" w:tplc="CD282652">
      <w:start w:val="1"/>
      <w:numFmt w:val="decimal"/>
      <w:lvlText w:val=""/>
      <w:lvlJc w:val="left"/>
      <w:pPr>
        <w:ind w:left="0" w:firstLine="0"/>
      </w:pPr>
    </w:lvl>
    <w:lvl w:ilvl="3" w:tplc="66FA1AA6">
      <w:start w:val="1"/>
      <w:numFmt w:val="decimal"/>
      <w:lvlText w:val=""/>
      <w:lvlJc w:val="left"/>
      <w:pPr>
        <w:ind w:left="0" w:firstLine="0"/>
      </w:pPr>
    </w:lvl>
    <w:lvl w:ilvl="4" w:tplc="C4E2CEF8">
      <w:start w:val="1"/>
      <w:numFmt w:val="decimal"/>
      <w:lvlText w:val=""/>
      <w:lvlJc w:val="left"/>
      <w:pPr>
        <w:ind w:left="0" w:firstLine="0"/>
      </w:pPr>
    </w:lvl>
    <w:lvl w:ilvl="5" w:tplc="7B5A8924">
      <w:start w:val="1"/>
      <w:numFmt w:val="decimal"/>
      <w:lvlText w:val=""/>
      <w:lvlJc w:val="left"/>
      <w:pPr>
        <w:ind w:left="0" w:firstLine="0"/>
      </w:pPr>
    </w:lvl>
    <w:lvl w:ilvl="6" w:tplc="BD8E7550">
      <w:start w:val="1"/>
      <w:numFmt w:val="decimal"/>
      <w:lvlText w:val=""/>
      <w:lvlJc w:val="left"/>
      <w:pPr>
        <w:ind w:left="0" w:firstLine="0"/>
      </w:pPr>
    </w:lvl>
    <w:lvl w:ilvl="7" w:tplc="DA5E018E">
      <w:start w:val="1"/>
      <w:numFmt w:val="decimal"/>
      <w:lvlText w:val=""/>
      <w:lvlJc w:val="left"/>
      <w:pPr>
        <w:ind w:left="0" w:firstLine="0"/>
      </w:pPr>
    </w:lvl>
    <w:lvl w:ilvl="8" w:tplc="DDE68590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5CAC7370"/>
    <w:multiLevelType w:val="hybridMultilevel"/>
    <w:tmpl w:val="BBC408F6"/>
    <w:lvl w:ilvl="0" w:tplc="256E5E02">
      <w:start w:val="3"/>
      <w:numFmt w:val="decimal"/>
      <w:lvlText w:val="%1."/>
      <w:lvlJc w:val="left"/>
      <w:pPr>
        <w:ind w:left="960" w:hanging="360"/>
      </w:pPr>
    </w:lvl>
    <w:lvl w:ilvl="1" w:tplc="FC84F146">
      <w:start w:val="1"/>
      <w:numFmt w:val="decimal"/>
      <w:lvlText w:val=""/>
      <w:lvlJc w:val="left"/>
      <w:pPr>
        <w:ind w:left="0" w:firstLine="0"/>
      </w:pPr>
    </w:lvl>
    <w:lvl w:ilvl="2" w:tplc="A490D276">
      <w:start w:val="1"/>
      <w:numFmt w:val="decimal"/>
      <w:lvlText w:val=""/>
      <w:lvlJc w:val="left"/>
      <w:pPr>
        <w:ind w:left="0" w:firstLine="0"/>
      </w:pPr>
    </w:lvl>
    <w:lvl w:ilvl="3" w:tplc="70D406F0">
      <w:start w:val="1"/>
      <w:numFmt w:val="decimal"/>
      <w:lvlText w:val=""/>
      <w:lvlJc w:val="left"/>
      <w:pPr>
        <w:ind w:left="0" w:firstLine="0"/>
      </w:pPr>
    </w:lvl>
    <w:lvl w:ilvl="4" w:tplc="5DBA133A">
      <w:start w:val="1"/>
      <w:numFmt w:val="decimal"/>
      <w:lvlText w:val=""/>
      <w:lvlJc w:val="left"/>
      <w:pPr>
        <w:ind w:left="0" w:firstLine="0"/>
      </w:pPr>
    </w:lvl>
    <w:lvl w:ilvl="5" w:tplc="E4CC28DA">
      <w:start w:val="1"/>
      <w:numFmt w:val="decimal"/>
      <w:lvlText w:val=""/>
      <w:lvlJc w:val="left"/>
      <w:pPr>
        <w:ind w:left="0" w:firstLine="0"/>
      </w:pPr>
    </w:lvl>
    <w:lvl w:ilvl="6" w:tplc="BD088DA6">
      <w:start w:val="1"/>
      <w:numFmt w:val="decimal"/>
      <w:lvlText w:val=""/>
      <w:lvlJc w:val="left"/>
      <w:pPr>
        <w:ind w:left="0" w:firstLine="0"/>
      </w:pPr>
    </w:lvl>
    <w:lvl w:ilvl="7" w:tplc="B804F6C6">
      <w:start w:val="1"/>
      <w:numFmt w:val="decimal"/>
      <w:lvlText w:val=""/>
      <w:lvlJc w:val="left"/>
      <w:pPr>
        <w:ind w:left="0" w:firstLine="0"/>
      </w:pPr>
    </w:lvl>
    <w:lvl w:ilvl="8" w:tplc="A030D2E2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5DDA3880"/>
    <w:multiLevelType w:val="hybridMultilevel"/>
    <w:tmpl w:val="B10CCE44"/>
    <w:lvl w:ilvl="0" w:tplc="991A1C7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30E4A50">
      <w:start w:val="1"/>
      <w:numFmt w:val="decimal"/>
      <w:lvlText w:val=""/>
      <w:lvlJc w:val="left"/>
      <w:pPr>
        <w:ind w:left="0" w:firstLine="0"/>
      </w:pPr>
    </w:lvl>
    <w:lvl w:ilvl="2" w:tplc="7076BD5C">
      <w:start w:val="1"/>
      <w:numFmt w:val="decimal"/>
      <w:lvlText w:val=""/>
      <w:lvlJc w:val="left"/>
      <w:pPr>
        <w:ind w:left="0" w:firstLine="0"/>
      </w:pPr>
    </w:lvl>
    <w:lvl w:ilvl="3" w:tplc="0658A5D4">
      <w:start w:val="1"/>
      <w:numFmt w:val="decimal"/>
      <w:lvlText w:val=""/>
      <w:lvlJc w:val="left"/>
      <w:pPr>
        <w:ind w:left="0" w:firstLine="0"/>
      </w:pPr>
    </w:lvl>
    <w:lvl w:ilvl="4" w:tplc="37BA3EAC">
      <w:start w:val="1"/>
      <w:numFmt w:val="decimal"/>
      <w:lvlText w:val=""/>
      <w:lvlJc w:val="left"/>
      <w:pPr>
        <w:ind w:left="0" w:firstLine="0"/>
      </w:pPr>
    </w:lvl>
    <w:lvl w:ilvl="5" w:tplc="A7CE28AA">
      <w:start w:val="1"/>
      <w:numFmt w:val="decimal"/>
      <w:lvlText w:val=""/>
      <w:lvlJc w:val="left"/>
      <w:pPr>
        <w:ind w:left="0" w:firstLine="0"/>
      </w:pPr>
    </w:lvl>
    <w:lvl w:ilvl="6" w:tplc="5D783808">
      <w:start w:val="1"/>
      <w:numFmt w:val="decimal"/>
      <w:lvlText w:val=""/>
      <w:lvlJc w:val="left"/>
      <w:pPr>
        <w:ind w:left="0" w:firstLine="0"/>
      </w:pPr>
    </w:lvl>
    <w:lvl w:ilvl="7" w:tplc="075256FA">
      <w:start w:val="1"/>
      <w:numFmt w:val="decimal"/>
      <w:lvlText w:val=""/>
      <w:lvlJc w:val="left"/>
      <w:pPr>
        <w:ind w:left="0" w:firstLine="0"/>
      </w:pPr>
    </w:lvl>
    <w:lvl w:ilvl="8" w:tplc="5010C83C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5F017FA2"/>
    <w:multiLevelType w:val="hybridMultilevel"/>
    <w:tmpl w:val="792CFE0A"/>
    <w:lvl w:ilvl="0" w:tplc="765ADD08">
      <w:start w:val="1"/>
      <w:numFmt w:val="decimal"/>
      <w:lvlText w:val="%1."/>
      <w:lvlJc w:val="left"/>
      <w:pPr>
        <w:ind w:left="960" w:hanging="360"/>
      </w:pPr>
    </w:lvl>
    <w:lvl w:ilvl="1" w:tplc="272649CA">
      <w:start w:val="1"/>
      <w:numFmt w:val="decimal"/>
      <w:lvlText w:val=""/>
      <w:lvlJc w:val="left"/>
      <w:pPr>
        <w:ind w:left="0" w:firstLine="0"/>
      </w:pPr>
    </w:lvl>
    <w:lvl w:ilvl="2" w:tplc="217A8EDE">
      <w:start w:val="1"/>
      <w:numFmt w:val="decimal"/>
      <w:lvlText w:val=""/>
      <w:lvlJc w:val="left"/>
      <w:pPr>
        <w:ind w:left="0" w:firstLine="0"/>
      </w:pPr>
    </w:lvl>
    <w:lvl w:ilvl="3" w:tplc="7DD86974">
      <w:start w:val="1"/>
      <w:numFmt w:val="decimal"/>
      <w:lvlText w:val=""/>
      <w:lvlJc w:val="left"/>
      <w:pPr>
        <w:ind w:left="0" w:firstLine="0"/>
      </w:pPr>
    </w:lvl>
    <w:lvl w:ilvl="4" w:tplc="1E1674C0">
      <w:start w:val="1"/>
      <w:numFmt w:val="decimal"/>
      <w:lvlText w:val=""/>
      <w:lvlJc w:val="left"/>
      <w:pPr>
        <w:ind w:left="0" w:firstLine="0"/>
      </w:pPr>
    </w:lvl>
    <w:lvl w:ilvl="5" w:tplc="47607FB2">
      <w:start w:val="1"/>
      <w:numFmt w:val="decimal"/>
      <w:lvlText w:val=""/>
      <w:lvlJc w:val="left"/>
      <w:pPr>
        <w:ind w:left="0" w:firstLine="0"/>
      </w:pPr>
    </w:lvl>
    <w:lvl w:ilvl="6" w:tplc="3044EFC2">
      <w:start w:val="1"/>
      <w:numFmt w:val="decimal"/>
      <w:lvlText w:val=""/>
      <w:lvlJc w:val="left"/>
      <w:pPr>
        <w:ind w:left="0" w:firstLine="0"/>
      </w:pPr>
    </w:lvl>
    <w:lvl w:ilvl="7" w:tplc="A2BED550">
      <w:start w:val="1"/>
      <w:numFmt w:val="decimal"/>
      <w:lvlText w:val=""/>
      <w:lvlJc w:val="left"/>
      <w:pPr>
        <w:ind w:left="0" w:firstLine="0"/>
      </w:pPr>
    </w:lvl>
    <w:lvl w:ilvl="8" w:tplc="FA1CA6AE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60B252DB"/>
    <w:multiLevelType w:val="hybridMultilevel"/>
    <w:tmpl w:val="E9A268AA"/>
    <w:lvl w:ilvl="0" w:tplc="D1BE0444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233AB856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41B67252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1D42EE4E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D932F84C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A382D84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9550CBC0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0E8C7A56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CACC6924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29">
    <w:nsid w:val="62593C74"/>
    <w:multiLevelType w:val="hybridMultilevel"/>
    <w:tmpl w:val="0276E31E"/>
    <w:lvl w:ilvl="0" w:tplc="91B8C028">
      <w:start w:val="2"/>
      <w:numFmt w:val="decimal"/>
      <w:lvlText w:val="%1."/>
      <w:lvlJc w:val="left"/>
      <w:pPr>
        <w:ind w:left="960" w:hanging="360"/>
      </w:pPr>
    </w:lvl>
    <w:lvl w:ilvl="1" w:tplc="738E6D34">
      <w:start w:val="1"/>
      <w:numFmt w:val="none"/>
      <w:suff w:val="nothing"/>
      <w:lvlText w:val=""/>
      <w:lvlJc w:val="left"/>
      <w:pPr>
        <w:ind w:left="0" w:firstLine="0"/>
      </w:pPr>
    </w:lvl>
    <w:lvl w:ilvl="2" w:tplc="D7DC929E">
      <w:start w:val="1"/>
      <w:numFmt w:val="none"/>
      <w:suff w:val="nothing"/>
      <w:lvlText w:val=""/>
      <w:lvlJc w:val="left"/>
      <w:pPr>
        <w:ind w:left="0" w:firstLine="0"/>
      </w:pPr>
    </w:lvl>
    <w:lvl w:ilvl="3" w:tplc="47AAD798">
      <w:start w:val="1"/>
      <w:numFmt w:val="none"/>
      <w:suff w:val="nothing"/>
      <w:lvlText w:val=""/>
      <w:lvlJc w:val="left"/>
      <w:pPr>
        <w:ind w:left="0" w:firstLine="0"/>
      </w:pPr>
    </w:lvl>
    <w:lvl w:ilvl="4" w:tplc="A38844C8">
      <w:start w:val="1"/>
      <w:numFmt w:val="none"/>
      <w:suff w:val="nothing"/>
      <w:lvlText w:val=""/>
      <w:lvlJc w:val="left"/>
      <w:pPr>
        <w:ind w:left="0" w:firstLine="0"/>
      </w:pPr>
    </w:lvl>
    <w:lvl w:ilvl="5" w:tplc="3E328420">
      <w:start w:val="1"/>
      <w:numFmt w:val="none"/>
      <w:suff w:val="nothing"/>
      <w:lvlText w:val=""/>
      <w:lvlJc w:val="left"/>
      <w:pPr>
        <w:ind w:left="0" w:firstLine="0"/>
      </w:pPr>
    </w:lvl>
    <w:lvl w:ilvl="6" w:tplc="315869B0">
      <w:start w:val="1"/>
      <w:numFmt w:val="none"/>
      <w:suff w:val="nothing"/>
      <w:lvlText w:val=""/>
      <w:lvlJc w:val="left"/>
      <w:pPr>
        <w:ind w:left="0" w:firstLine="0"/>
      </w:pPr>
    </w:lvl>
    <w:lvl w:ilvl="7" w:tplc="0312175C">
      <w:start w:val="1"/>
      <w:numFmt w:val="none"/>
      <w:suff w:val="nothing"/>
      <w:lvlText w:val=""/>
      <w:lvlJc w:val="left"/>
      <w:pPr>
        <w:ind w:left="0" w:firstLine="0"/>
      </w:pPr>
    </w:lvl>
    <w:lvl w:ilvl="8" w:tplc="962A312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>
    <w:nsid w:val="659421B9"/>
    <w:multiLevelType w:val="hybridMultilevel"/>
    <w:tmpl w:val="D7A0C9CC"/>
    <w:lvl w:ilvl="0" w:tplc="1FA2F27E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730E3ADE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A34AD520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CF5A444C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A3DE012E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8536E13A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105268F2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961E7C2E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60809E20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31">
    <w:nsid w:val="6C595481"/>
    <w:multiLevelType w:val="hybridMultilevel"/>
    <w:tmpl w:val="38848290"/>
    <w:lvl w:ilvl="0" w:tplc="5394D4A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2D29F84">
      <w:start w:val="1"/>
      <w:numFmt w:val="decimal"/>
      <w:lvlText w:val=""/>
      <w:lvlJc w:val="left"/>
      <w:pPr>
        <w:ind w:left="0" w:firstLine="0"/>
      </w:pPr>
    </w:lvl>
    <w:lvl w:ilvl="2" w:tplc="197AC36C">
      <w:start w:val="1"/>
      <w:numFmt w:val="decimal"/>
      <w:lvlText w:val=""/>
      <w:lvlJc w:val="left"/>
      <w:pPr>
        <w:ind w:left="0" w:firstLine="0"/>
      </w:pPr>
    </w:lvl>
    <w:lvl w:ilvl="3" w:tplc="B0645AF6">
      <w:start w:val="1"/>
      <w:numFmt w:val="decimal"/>
      <w:lvlText w:val=""/>
      <w:lvlJc w:val="left"/>
      <w:pPr>
        <w:ind w:left="0" w:firstLine="0"/>
      </w:pPr>
    </w:lvl>
    <w:lvl w:ilvl="4" w:tplc="F0186686">
      <w:start w:val="1"/>
      <w:numFmt w:val="decimal"/>
      <w:lvlText w:val=""/>
      <w:lvlJc w:val="left"/>
      <w:pPr>
        <w:ind w:left="0" w:firstLine="0"/>
      </w:pPr>
    </w:lvl>
    <w:lvl w:ilvl="5" w:tplc="9BDE15DC">
      <w:start w:val="1"/>
      <w:numFmt w:val="decimal"/>
      <w:lvlText w:val=""/>
      <w:lvlJc w:val="left"/>
      <w:pPr>
        <w:ind w:left="0" w:firstLine="0"/>
      </w:pPr>
    </w:lvl>
    <w:lvl w:ilvl="6" w:tplc="1DF4A182">
      <w:start w:val="1"/>
      <w:numFmt w:val="decimal"/>
      <w:lvlText w:val=""/>
      <w:lvlJc w:val="left"/>
      <w:pPr>
        <w:ind w:left="0" w:firstLine="0"/>
      </w:pPr>
    </w:lvl>
    <w:lvl w:ilvl="7" w:tplc="7E529FC0">
      <w:start w:val="1"/>
      <w:numFmt w:val="decimal"/>
      <w:lvlText w:val=""/>
      <w:lvlJc w:val="left"/>
      <w:pPr>
        <w:ind w:left="0" w:firstLine="0"/>
      </w:pPr>
    </w:lvl>
    <w:lvl w:ilvl="8" w:tplc="020242E4">
      <w:start w:val="1"/>
      <w:numFmt w:val="decimal"/>
      <w:lvlText w:val=""/>
      <w:lvlJc w:val="left"/>
      <w:pPr>
        <w:ind w:left="0" w:firstLine="0"/>
      </w:pPr>
    </w:lvl>
  </w:abstractNum>
  <w:abstractNum w:abstractNumId="32">
    <w:nsid w:val="6D285BB4"/>
    <w:multiLevelType w:val="hybridMultilevel"/>
    <w:tmpl w:val="91C4857E"/>
    <w:lvl w:ilvl="0" w:tplc="D70EC634">
      <w:start w:val="3"/>
      <w:numFmt w:val="decimal"/>
      <w:lvlText w:val="%1."/>
      <w:lvlJc w:val="left"/>
      <w:pPr>
        <w:ind w:left="960" w:hanging="360"/>
      </w:pPr>
    </w:lvl>
    <w:lvl w:ilvl="1" w:tplc="6846A0DE">
      <w:start w:val="1"/>
      <w:numFmt w:val="none"/>
      <w:suff w:val="nothing"/>
      <w:lvlText w:val=""/>
      <w:lvlJc w:val="left"/>
      <w:pPr>
        <w:ind w:left="0" w:firstLine="0"/>
      </w:pPr>
    </w:lvl>
    <w:lvl w:ilvl="2" w:tplc="E172847A">
      <w:start w:val="1"/>
      <w:numFmt w:val="none"/>
      <w:suff w:val="nothing"/>
      <w:lvlText w:val=""/>
      <w:lvlJc w:val="left"/>
      <w:pPr>
        <w:ind w:left="0" w:firstLine="0"/>
      </w:pPr>
    </w:lvl>
    <w:lvl w:ilvl="3" w:tplc="9C0C0946">
      <w:start w:val="1"/>
      <w:numFmt w:val="none"/>
      <w:suff w:val="nothing"/>
      <w:lvlText w:val=""/>
      <w:lvlJc w:val="left"/>
      <w:pPr>
        <w:ind w:left="0" w:firstLine="0"/>
      </w:pPr>
    </w:lvl>
    <w:lvl w:ilvl="4" w:tplc="1C5A0246">
      <w:start w:val="1"/>
      <w:numFmt w:val="none"/>
      <w:suff w:val="nothing"/>
      <w:lvlText w:val=""/>
      <w:lvlJc w:val="left"/>
      <w:pPr>
        <w:ind w:left="0" w:firstLine="0"/>
      </w:pPr>
    </w:lvl>
    <w:lvl w:ilvl="5" w:tplc="B0C023EE">
      <w:start w:val="1"/>
      <w:numFmt w:val="none"/>
      <w:suff w:val="nothing"/>
      <w:lvlText w:val=""/>
      <w:lvlJc w:val="left"/>
      <w:pPr>
        <w:ind w:left="0" w:firstLine="0"/>
      </w:pPr>
    </w:lvl>
    <w:lvl w:ilvl="6" w:tplc="B54CA13C">
      <w:start w:val="1"/>
      <w:numFmt w:val="none"/>
      <w:suff w:val="nothing"/>
      <w:lvlText w:val=""/>
      <w:lvlJc w:val="left"/>
      <w:pPr>
        <w:ind w:left="0" w:firstLine="0"/>
      </w:pPr>
    </w:lvl>
    <w:lvl w:ilvl="7" w:tplc="FE9EA0C4">
      <w:start w:val="1"/>
      <w:numFmt w:val="none"/>
      <w:suff w:val="nothing"/>
      <w:lvlText w:val=""/>
      <w:lvlJc w:val="left"/>
      <w:pPr>
        <w:ind w:left="0" w:firstLine="0"/>
      </w:pPr>
    </w:lvl>
    <w:lvl w:ilvl="8" w:tplc="3050E0A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>
    <w:nsid w:val="6D32611E"/>
    <w:multiLevelType w:val="hybridMultilevel"/>
    <w:tmpl w:val="2EBC56E0"/>
    <w:lvl w:ilvl="0" w:tplc="4446B75C">
      <w:start w:val="1"/>
      <w:numFmt w:val="decimal"/>
      <w:lvlText w:val="%1."/>
      <w:lvlJc w:val="left"/>
      <w:pPr>
        <w:ind w:left="720" w:hanging="360"/>
      </w:pPr>
    </w:lvl>
    <w:lvl w:ilvl="1" w:tplc="C884F3C6">
      <w:start w:val="1"/>
      <w:numFmt w:val="lowerLetter"/>
      <w:lvlText w:val="%2."/>
      <w:lvlJc w:val="left"/>
      <w:pPr>
        <w:ind w:left="1440" w:hanging="360"/>
      </w:pPr>
    </w:lvl>
    <w:lvl w:ilvl="2" w:tplc="AF8651B0">
      <w:start w:val="1"/>
      <w:numFmt w:val="lowerRoman"/>
      <w:lvlText w:val="%3."/>
      <w:lvlJc w:val="right"/>
      <w:pPr>
        <w:ind w:left="2160" w:hanging="180"/>
      </w:pPr>
    </w:lvl>
    <w:lvl w:ilvl="3" w:tplc="62A617A0">
      <w:start w:val="1"/>
      <w:numFmt w:val="decimal"/>
      <w:lvlText w:val="%4."/>
      <w:lvlJc w:val="left"/>
      <w:pPr>
        <w:ind w:left="2880" w:hanging="360"/>
      </w:pPr>
    </w:lvl>
    <w:lvl w:ilvl="4" w:tplc="D2F6DBF6">
      <w:start w:val="1"/>
      <w:numFmt w:val="lowerLetter"/>
      <w:lvlText w:val="%5."/>
      <w:lvlJc w:val="left"/>
      <w:pPr>
        <w:ind w:left="3600" w:hanging="360"/>
      </w:pPr>
    </w:lvl>
    <w:lvl w:ilvl="5" w:tplc="2CCE69FA">
      <w:start w:val="1"/>
      <w:numFmt w:val="lowerRoman"/>
      <w:lvlText w:val="%6."/>
      <w:lvlJc w:val="right"/>
      <w:pPr>
        <w:ind w:left="4320" w:hanging="180"/>
      </w:pPr>
    </w:lvl>
    <w:lvl w:ilvl="6" w:tplc="3490BFB0">
      <w:start w:val="1"/>
      <w:numFmt w:val="decimal"/>
      <w:lvlText w:val="%7."/>
      <w:lvlJc w:val="left"/>
      <w:pPr>
        <w:ind w:left="5040" w:hanging="360"/>
      </w:pPr>
    </w:lvl>
    <w:lvl w:ilvl="7" w:tplc="66ECD8B4">
      <w:start w:val="1"/>
      <w:numFmt w:val="lowerLetter"/>
      <w:lvlText w:val="%8."/>
      <w:lvlJc w:val="left"/>
      <w:pPr>
        <w:ind w:left="5760" w:hanging="360"/>
      </w:pPr>
    </w:lvl>
    <w:lvl w:ilvl="8" w:tplc="247E5CA6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2C10A7"/>
    <w:multiLevelType w:val="hybridMultilevel"/>
    <w:tmpl w:val="FFE47A3A"/>
    <w:lvl w:ilvl="0" w:tplc="A2C86FAC">
      <w:start w:val="1"/>
      <w:numFmt w:val="decimal"/>
      <w:lvlText w:val="%1."/>
      <w:lvlJc w:val="left"/>
      <w:pPr>
        <w:ind w:left="360" w:hanging="360"/>
      </w:pPr>
    </w:lvl>
    <w:lvl w:ilvl="1" w:tplc="B2C6FCD0">
      <w:start w:val="1"/>
      <w:numFmt w:val="lowerLetter"/>
      <w:lvlText w:val="%2."/>
      <w:lvlJc w:val="left"/>
      <w:pPr>
        <w:ind w:left="1080" w:hanging="360"/>
      </w:pPr>
    </w:lvl>
    <w:lvl w:ilvl="2" w:tplc="67940A78">
      <w:start w:val="1"/>
      <w:numFmt w:val="lowerRoman"/>
      <w:lvlText w:val="%3."/>
      <w:lvlJc w:val="right"/>
      <w:pPr>
        <w:ind w:left="1800" w:hanging="180"/>
      </w:pPr>
    </w:lvl>
    <w:lvl w:ilvl="3" w:tplc="02E8FBEA">
      <w:start w:val="1"/>
      <w:numFmt w:val="decimal"/>
      <w:lvlText w:val="%4."/>
      <w:lvlJc w:val="left"/>
      <w:pPr>
        <w:ind w:left="2520" w:hanging="360"/>
      </w:pPr>
    </w:lvl>
    <w:lvl w:ilvl="4" w:tplc="E47E6BBA">
      <w:start w:val="1"/>
      <w:numFmt w:val="lowerLetter"/>
      <w:lvlText w:val="%5."/>
      <w:lvlJc w:val="left"/>
      <w:pPr>
        <w:ind w:left="3240" w:hanging="360"/>
      </w:pPr>
    </w:lvl>
    <w:lvl w:ilvl="5" w:tplc="20526A24">
      <w:start w:val="1"/>
      <w:numFmt w:val="lowerRoman"/>
      <w:lvlText w:val="%6."/>
      <w:lvlJc w:val="right"/>
      <w:pPr>
        <w:ind w:left="3960" w:hanging="180"/>
      </w:pPr>
    </w:lvl>
    <w:lvl w:ilvl="6" w:tplc="47E238C8">
      <w:start w:val="1"/>
      <w:numFmt w:val="decimal"/>
      <w:lvlText w:val="%7."/>
      <w:lvlJc w:val="left"/>
      <w:pPr>
        <w:ind w:left="4680" w:hanging="360"/>
      </w:pPr>
    </w:lvl>
    <w:lvl w:ilvl="7" w:tplc="C4B01D12">
      <w:start w:val="1"/>
      <w:numFmt w:val="lowerLetter"/>
      <w:lvlText w:val="%8."/>
      <w:lvlJc w:val="left"/>
      <w:pPr>
        <w:ind w:left="5400" w:hanging="360"/>
      </w:pPr>
    </w:lvl>
    <w:lvl w:ilvl="8" w:tplc="C0AAAFAE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543655B"/>
    <w:multiLevelType w:val="hybridMultilevel"/>
    <w:tmpl w:val="510CCC66"/>
    <w:lvl w:ilvl="0" w:tplc="DBD2A46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B3A6B54">
      <w:start w:val="1"/>
      <w:numFmt w:val="decimal"/>
      <w:lvlText w:val=""/>
      <w:lvlJc w:val="left"/>
      <w:pPr>
        <w:ind w:left="0" w:firstLine="0"/>
      </w:pPr>
    </w:lvl>
    <w:lvl w:ilvl="2" w:tplc="124C362C">
      <w:start w:val="1"/>
      <w:numFmt w:val="decimal"/>
      <w:lvlText w:val=""/>
      <w:lvlJc w:val="left"/>
      <w:pPr>
        <w:ind w:left="0" w:firstLine="0"/>
      </w:pPr>
    </w:lvl>
    <w:lvl w:ilvl="3" w:tplc="A11AD37A">
      <w:start w:val="1"/>
      <w:numFmt w:val="decimal"/>
      <w:lvlText w:val=""/>
      <w:lvlJc w:val="left"/>
      <w:pPr>
        <w:ind w:left="0" w:firstLine="0"/>
      </w:pPr>
    </w:lvl>
    <w:lvl w:ilvl="4" w:tplc="A686F112">
      <w:start w:val="1"/>
      <w:numFmt w:val="decimal"/>
      <w:lvlText w:val=""/>
      <w:lvlJc w:val="left"/>
      <w:pPr>
        <w:ind w:left="0" w:firstLine="0"/>
      </w:pPr>
    </w:lvl>
    <w:lvl w:ilvl="5" w:tplc="D9AE7F4E">
      <w:start w:val="1"/>
      <w:numFmt w:val="decimal"/>
      <w:lvlText w:val=""/>
      <w:lvlJc w:val="left"/>
      <w:pPr>
        <w:ind w:left="0" w:firstLine="0"/>
      </w:pPr>
    </w:lvl>
    <w:lvl w:ilvl="6" w:tplc="347E1B8A">
      <w:start w:val="1"/>
      <w:numFmt w:val="decimal"/>
      <w:lvlText w:val=""/>
      <w:lvlJc w:val="left"/>
      <w:pPr>
        <w:ind w:left="0" w:firstLine="0"/>
      </w:pPr>
    </w:lvl>
    <w:lvl w:ilvl="7" w:tplc="D502585C">
      <w:start w:val="1"/>
      <w:numFmt w:val="decimal"/>
      <w:lvlText w:val=""/>
      <w:lvlJc w:val="left"/>
      <w:pPr>
        <w:ind w:left="0" w:firstLine="0"/>
      </w:pPr>
    </w:lvl>
    <w:lvl w:ilvl="8" w:tplc="321CA370">
      <w:start w:val="1"/>
      <w:numFmt w:val="decimal"/>
      <w:lvlText w:val=""/>
      <w:lvlJc w:val="left"/>
      <w:pPr>
        <w:ind w:left="0" w:firstLine="0"/>
      </w:pPr>
    </w:lvl>
  </w:abstractNum>
  <w:abstractNum w:abstractNumId="36">
    <w:nsid w:val="7CFE6698"/>
    <w:multiLevelType w:val="multilevel"/>
    <w:tmpl w:val="09542FAC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7">
    <w:nsid w:val="7FE11C74"/>
    <w:multiLevelType w:val="hybridMultilevel"/>
    <w:tmpl w:val="6A025F5A"/>
    <w:lvl w:ilvl="0" w:tplc="68F01A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778A1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EA36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701D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C8F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800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3021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8AB2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74E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6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7"/>
    <w:lvlOverride w:ilvl="0">
      <w:startOverride w:val="1"/>
    </w:lvlOverride>
  </w:num>
  <w:num w:numId="7">
    <w:abstractNumId w:val="1"/>
  </w:num>
  <w:num w:numId="8">
    <w:abstractNumId w:val="2"/>
  </w:num>
  <w:num w:numId="9">
    <w:abstractNumId w:val="25"/>
    <w:lvlOverride w:ilvl="0">
      <w:startOverride w:val="3"/>
    </w:lvlOverride>
  </w:num>
  <w:num w:numId="10">
    <w:abstractNumId w:val="26"/>
  </w:num>
  <w:num w:numId="11">
    <w:abstractNumId w:val="19"/>
  </w:num>
  <w:num w:numId="12">
    <w:abstractNumId w:val="13"/>
  </w:num>
  <w:num w:numId="13">
    <w:abstractNumId w:val="24"/>
    <w:lvlOverride w:ilvl="0">
      <w:startOverride w:val="2"/>
    </w:lvlOverride>
  </w:num>
  <w:num w:numId="14">
    <w:abstractNumId w:val="16"/>
  </w:num>
  <w:num w:numId="15">
    <w:abstractNumId w:val="9"/>
  </w:num>
  <w:num w:numId="16">
    <w:abstractNumId w:val="0"/>
  </w:num>
  <w:num w:numId="17">
    <w:abstractNumId w:val="35"/>
  </w:num>
  <w:num w:numId="18">
    <w:abstractNumId w:val="21"/>
  </w:num>
  <w:num w:numId="19">
    <w:abstractNumId w:val="15"/>
  </w:num>
  <w:num w:numId="20">
    <w:abstractNumId w:val="3"/>
  </w:num>
  <w:num w:numId="21">
    <w:abstractNumId w:val="31"/>
  </w:num>
  <w:num w:numId="22">
    <w:abstractNumId w:val="10"/>
  </w:num>
  <w:num w:numId="23">
    <w:abstractNumId w:val="5"/>
  </w:num>
  <w:num w:numId="24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8"/>
  </w:num>
  <w:num w:numId="30">
    <w:abstractNumId w:val="37"/>
  </w:num>
  <w:num w:numId="31">
    <w:abstractNumId w:val="12"/>
  </w:num>
  <w:num w:numId="32">
    <w:abstractNumId w:val="29"/>
  </w:num>
  <w:num w:numId="33">
    <w:abstractNumId w:val="32"/>
  </w:num>
  <w:num w:numId="34">
    <w:abstractNumId w:val="28"/>
  </w:num>
  <w:num w:numId="35">
    <w:abstractNumId w:val="30"/>
  </w:num>
  <w:num w:numId="36">
    <w:abstractNumId w:val="11"/>
  </w:num>
  <w:num w:numId="37">
    <w:abstractNumId w:val="18"/>
  </w:num>
  <w:num w:numId="38">
    <w:abstractNumId w:val="4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085"/>
    <w:rsid w:val="00E34BE4"/>
    <w:rsid w:val="00E53085"/>
    <w:rsid w:val="00FF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9">
    <w:name w:val="Курсив (Выделения)"/>
    <w:uiPriority w:val="99"/>
    <w:qFormat/>
    <w:rPr>
      <w:i/>
      <w:iCs/>
    </w:rPr>
  </w:style>
  <w:style w:type="character" w:customStyle="1" w:styleId="affa">
    <w:name w:val="Полужирный (Выделения)"/>
    <w:uiPriority w:val="99"/>
    <w:qFormat/>
    <w:rPr>
      <w:b/>
      <w:bCs/>
    </w:rPr>
  </w:style>
  <w:style w:type="character" w:customStyle="1" w:styleId="affb">
    <w:name w:val="Символ сноски"/>
    <w:qFormat/>
  </w:style>
  <w:style w:type="paragraph" w:customStyle="1" w:styleId="affc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e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9">
    <w:name w:val="Курсив (Выделения)"/>
    <w:uiPriority w:val="99"/>
    <w:qFormat/>
    <w:rPr>
      <w:i/>
      <w:iCs/>
    </w:rPr>
  </w:style>
  <w:style w:type="character" w:customStyle="1" w:styleId="affa">
    <w:name w:val="Полужирный (Выделения)"/>
    <w:uiPriority w:val="99"/>
    <w:qFormat/>
    <w:rPr>
      <w:b/>
      <w:bCs/>
    </w:rPr>
  </w:style>
  <w:style w:type="character" w:customStyle="1" w:styleId="affb">
    <w:name w:val="Символ сноски"/>
    <w:qFormat/>
  </w:style>
  <w:style w:type="paragraph" w:customStyle="1" w:styleId="affc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e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prlib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7934</Words>
  <Characters>45228</Characters>
  <Application>Microsoft Office Word</Application>
  <DocSecurity>0</DocSecurity>
  <Lines>376</Lines>
  <Paragraphs>106</Paragraphs>
  <ScaleCrop>false</ScaleCrop>
  <Company/>
  <LinksUpToDate>false</LinksUpToDate>
  <CharactersWithSpaces>53056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2024-02-03T03:39:00Z</dcterms:created>
  <dcterms:modified xsi:type="dcterms:W3CDTF">2026-07-13T09:43:00Z</dcterms:modified>
</cp:coreProperties>
</file>